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4F" w:rsidRDefault="00BB504F" w:rsidP="00BB5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LH* Sever Side </w:t>
      </w:r>
      <w:r w:rsidR="00A36E8F">
        <w:rPr>
          <w:rFonts w:ascii="Times New Roman" w:hAnsi="Times New Roman" w:cs="Times New Roman"/>
          <w:b/>
          <w:sz w:val="24"/>
          <w:szCs w:val="24"/>
        </w:rPr>
        <w:t>Addressing Algorithm</w:t>
      </w:r>
      <w:r w:rsidR="00A34F2D">
        <w:rPr>
          <w:rFonts w:ascii="Times New Roman" w:hAnsi="Times New Roman" w:cs="Times New Roman"/>
          <w:b/>
          <w:sz w:val="24"/>
          <w:szCs w:val="24"/>
        </w:rPr>
        <w:t>—Class Notes</w:t>
      </w:r>
    </w:p>
    <w:p w:rsidR="00CA3FA6" w:rsidRDefault="00CA3FA6" w:rsidP="00BB50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4F" w:rsidRDefault="009617D6" w:rsidP="00735F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Basic Terminology and Setting</w:t>
      </w:r>
      <w:r w:rsidR="00735F60">
        <w:rPr>
          <w:rFonts w:ascii="Times New Roman" w:hAnsi="Times New Roman" w:cs="Times New Roman"/>
          <w:b/>
        </w:rPr>
        <w:t>:</w:t>
      </w:r>
    </w:p>
    <w:p w:rsidR="00480C4D" w:rsidRPr="00A34F2D" w:rsidRDefault="00480C4D" w:rsidP="00735F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The file is using a family of hash functions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 xml:space="preserve">i 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Key</m:t>
            </m:r>
          </m:e>
        </m:d>
        <m:r>
          <w:rPr>
            <w:rFonts w:ascii="Cambria Math" w:hAnsi="Cambria Math" w:cs="Times New Roman"/>
          </w:rPr>
          <m:t xml:space="preserve">=  Key Mod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</m:t>
            </m:r>
          </m:e>
          <m:sup>
            <m:r>
              <w:rPr>
                <w:rFonts w:ascii="Cambria Math" w:hAnsi="Cambria Math" w:cs="Times New Roman"/>
              </w:rPr>
              <m:t xml:space="preserve">i </m:t>
            </m:r>
          </m:sup>
        </m:sSup>
        <m:r>
          <w:rPr>
            <w:rFonts w:ascii="Cambria Math" w:hAnsi="Cambria Math" w:cs="Times New Roman"/>
          </w:rPr>
          <m:t xml:space="preserve">M. </m:t>
        </m:r>
      </m:oMath>
    </w:p>
    <w:p w:rsidR="00A34F2D" w:rsidRPr="009617D6" w:rsidRDefault="00A34F2D" w:rsidP="00735F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 xml:space="preserve">Here i = 0, 1, 2, </w:t>
      </w:r>
      <w:r w:rsidR="00E90696">
        <w:rPr>
          <w:rFonts w:ascii="Times New Roman" w:eastAsiaTheme="minorEastAsia" w:hAnsi="Times New Roman" w:cs="Times New Roman"/>
        </w:rPr>
        <w:t>3…</w:t>
      </w:r>
      <w:r>
        <w:rPr>
          <w:rFonts w:ascii="Times New Roman" w:eastAsiaTheme="minorEastAsia" w:hAnsi="Times New Roman" w:cs="Times New Roman"/>
        </w:rPr>
        <w:t xml:space="preserve">  And M can be any integer.</w:t>
      </w:r>
      <w:r w:rsidR="00454903">
        <w:rPr>
          <w:rFonts w:ascii="Times New Roman" w:eastAsiaTheme="minorEastAsia" w:hAnsi="Times New Roman" w:cs="Times New Roman"/>
        </w:rPr>
        <w:t xml:space="preserve"> In this document (and the slides presented in class) M is set to</w:t>
      </w:r>
      <w:r w:rsidR="00117E91">
        <w:rPr>
          <w:rFonts w:ascii="Times New Roman" w:eastAsiaTheme="minorEastAsia" w:hAnsi="Times New Roman" w:cs="Times New Roman"/>
        </w:rPr>
        <w:t xml:space="preserve"> 1</w:t>
      </w:r>
      <w:r w:rsidR="00454903">
        <w:rPr>
          <w:rFonts w:ascii="Times New Roman" w:eastAsiaTheme="minorEastAsia" w:hAnsi="Times New Roman" w:cs="Times New Roman"/>
        </w:rPr>
        <w:t xml:space="preserve"> for sake of simplicity.  </w:t>
      </w:r>
    </w:p>
    <w:p w:rsidR="009617D6" w:rsidRPr="00480C4D" w:rsidRDefault="00747B30" w:rsidP="00735F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Each bucket is located in a different server. </w:t>
      </w:r>
    </w:p>
    <w:p w:rsidR="00735F60" w:rsidRPr="003E4C24" w:rsidRDefault="00480C4D" w:rsidP="00735F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Globally, the file is currently using the certain values for N</w:t>
      </w:r>
      <w:r w:rsidR="009617D6">
        <w:rPr>
          <w:rFonts w:ascii="Times New Roman" w:hAnsi="Times New Roman" w:cs="Times New Roman"/>
        </w:rPr>
        <w:t>, whi</w:t>
      </w:r>
      <w:r w:rsidR="004058FB">
        <w:rPr>
          <w:rFonts w:ascii="Times New Roman" w:hAnsi="Times New Roman" w:cs="Times New Roman"/>
        </w:rPr>
        <w:t>ch is the next bucket to be split</w:t>
      </w:r>
      <w:r>
        <w:rPr>
          <w:rFonts w:ascii="Times New Roman" w:hAnsi="Times New Roman" w:cs="Times New Roman"/>
        </w:rPr>
        <w:t xml:space="preserve">  and</w:t>
      </w:r>
      <w:r w:rsidR="00A71F0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</w:t>
      </w:r>
      <w:r w:rsidR="00A71F06">
        <w:rPr>
          <w:rFonts w:ascii="Times New Roman" w:hAnsi="Times New Roman" w:cs="Times New Roman"/>
        </w:rPr>
        <w:t xml:space="preserve">, which is the value of i used to pick the hash functions from the family </w:t>
      </w:r>
      <w:r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 xml:space="preserve">i 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Key</m:t>
            </m:r>
          </m:e>
        </m:d>
        <m:r>
          <w:rPr>
            <w:rFonts w:ascii="Cambria Math" w:hAnsi="Cambria Math" w:cs="Times New Roman"/>
          </w:rPr>
          <m:t xml:space="preserve">=  Key Mod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</m:t>
            </m:r>
          </m:e>
          <m:sup>
            <m:r>
              <w:rPr>
                <w:rFonts w:ascii="Cambria Math" w:hAnsi="Cambria Math" w:cs="Times New Roman"/>
              </w:rPr>
              <m:t xml:space="preserve">i </m:t>
            </m:r>
          </m:sup>
        </m:sSup>
        <m:r>
          <w:rPr>
            <w:rFonts w:ascii="Cambria Math" w:hAnsi="Cambria Math" w:cs="Times New Roman"/>
          </w:rPr>
          <m:t>M.</m:t>
        </m:r>
      </m:oMath>
    </w:p>
    <w:p w:rsidR="003E4C24" w:rsidRPr="004F7A8E" w:rsidRDefault="00970BF0" w:rsidP="00735F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>Each bucket (a server) holds its correct value of</w:t>
      </w:r>
      <w:r w:rsidR="00D862F7">
        <w:rPr>
          <w:rFonts w:ascii="Times New Roman" w:eastAsiaTheme="minorEastAsia" w:hAnsi="Times New Roman" w:cs="Times New Roman"/>
        </w:rPr>
        <w:t xml:space="preserve"> level</w:t>
      </w:r>
      <w:r w:rsidR="00D5555C">
        <w:rPr>
          <w:rFonts w:ascii="Times New Roman" w:eastAsiaTheme="minorEastAsia" w:hAnsi="Times New Roman" w:cs="Times New Roman"/>
        </w:rPr>
        <w:t xml:space="preserve"> denoted as J</w:t>
      </w:r>
      <w:r w:rsidR="00D862F7">
        <w:rPr>
          <w:rFonts w:ascii="Times New Roman" w:eastAsiaTheme="minorEastAsia" w:hAnsi="Times New Roman" w:cs="Times New Roman"/>
        </w:rPr>
        <w:t xml:space="preserve">, which could either be </w:t>
      </w:r>
      <w:r w:rsidR="00111960">
        <w:rPr>
          <w:rFonts w:ascii="Times New Roman" w:eastAsiaTheme="minorEastAsia" w:hAnsi="Times New Roman" w:cs="Times New Roman"/>
        </w:rPr>
        <w:t>I or I+1</w:t>
      </w:r>
      <w:r w:rsidR="00D5555C">
        <w:rPr>
          <w:rFonts w:ascii="Times New Roman" w:eastAsiaTheme="minorEastAsia" w:hAnsi="Times New Roman" w:cs="Times New Roman"/>
        </w:rPr>
        <w:t>.</w:t>
      </w:r>
      <w:r w:rsidR="00733696">
        <w:rPr>
          <w:rFonts w:ascii="Times New Roman" w:eastAsiaTheme="minorEastAsia" w:hAnsi="Times New Roman" w:cs="Times New Roman"/>
        </w:rPr>
        <w:t xml:space="preserve"> Note that J is not </w:t>
      </w:r>
      <w:r w:rsidR="00BA23E7">
        <w:rPr>
          <w:rFonts w:ascii="Times New Roman" w:eastAsiaTheme="minorEastAsia" w:hAnsi="Times New Roman" w:cs="Times New Roman"/>
        </w:rPr>
        <w:t xml:space="preserve">allowed to hold any other value. This comes from the fact that all the splits are coordinated by a splitting coordinator which executes all the splits in a serial fashion. </w:t>
      </w:r>
    </w:p>
    <w:p w:rsidR="004F7A8E" w:rsidRPr="004E443A" w:rsidRDefault="004F7A8E" w:rsidP="00735F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 xml:space="preserve">Each client also has its view of the file through N’ and I’. </w:t>
      </w:r>
      <w:r w:rsidR="001346F5">
        <w:rPr>
          <w:rFonts w:ascii="Times New Roman" w:eastAsiaTheme="minorEastAsia" w:hAnsi="Times New Roman" w:cs="Times New Roman"/>
        </w:rPr>
        <w:t xml:space="preserve">Note that I’ &lt;= I </w:t>
      </w:r>
      <w:r w:rsidR="00532D2A">
        <w:rPr>
          <w:rFonts w:ascii="Times New Roman" w:eastAsiaTheme="minorEastAsia" w:hAnsi="Times New Roman" w:cs="Times New Roman"/>
        </w:rPr>
        <w:t>(the client image readjustment algorithm ensures that)</w:t>
      </w:r>
    </w:p>
    <w:p w:rsidR="004E443A" w:rsidRDefault="004E443A" w:rsidP="004E443A">
      <w:pPr>
        <w:rPr>
          <w:rFonts w:ascii="Times New Roman" w:hAnsi="Times New Roman" w:cs="Times New Roman"/>
          <w:b/>
        </w:rPr>
      </w:pPr>
    </w:p>
    <w:p w:rsidR="006800A0" w:rsidRDefault="004E443A" w:rsidP="004E44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Addressing at the Server S</w:t>
      </w:r>
      <w:r w:rsidR="006800A0">
        <w:rPr>
          <w:rFonts w:ascii="Times New Roman" w:hAnsi="Times New Roman" w:cs="Times New Roman"/>
          <w:b/>
        </w:rPr>
        <w:t>ide</w:t>
      </w:r>
    </w:p>
    <w:p w:rsidR="004E443A" w:rsidRPr="00E926ED" w:rsidRDefault="006800A0" w:rsidP="004E4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server with an address A </w:t>
      </w:r>
      <w:r w:rsidR="009415B4">
        <w:rPr>
          <w:rFonts w:ascii="Times New Roman" w:hAnsi="Times New Roman" w:cs="Times New Roman"/>
        </w:rPr>
        <w:t xml:space="preserve">at level J </w:t>
      </w:r>
      <w:r>
        <w:rPr>
          <w:rFonts w:ascii="Times New Roman" w:hAnsi="Times New Roman" w:cs="Times New Roman"/>
        </w:rPr>
        <w:t xml:space="preserve">receives a </w:t>
      </w:r>
      <w:r w:rsidR="00872D7A">
        <w:rPr>
          <w:rFonts w:ascii="Times New Roman" w:hAnsi="Times New Roman" w:cs="Times New Roman"/>
        </w:rPr>
        <w:t>message for a data manipulation operation (search, insert or delete)</w:t>
      </w:r>
      <w:r w:rsidR="00860533">
        <w:rPr>
          <w:rFonts w:ascii="Times New Roman" w:hAnsi="Times New Roman" w:cs="Times New Roman"/>
        </w:rPr>
        <w:t xml:space="preserve"> with a key k</w:t>
      </w:r>
      <w:r w:rsidR="00872D7A">
        <w:rPr>
          <w:rFonts w:ascii="Times New Roman" w:hAnsi="Times New Roman" w:cs="Times New Roman"/>
        </w:rPr>
        <w:t xml:space="preserve">. </w:t>
      </w:r>
      <w:r w:rsidR="00E926ED">
        <w:rPr>
          <w:rFonts w:ascii="Times New Roman" w:hAnsi="Times New Roman" w:cs="Times New Roman"/>
        </w:rPr>
        <w:t xml:space="preserve">This request could have either come from a client or from another server. </w:t>
      </w:r>
      <w:r w:rsidR="00EA7A21">
        <w:rPr>
          <w:rFonts w:ascii="Times New Roman" w:hAnsi="Times New Roman" w:cs="Times New Roman"/>
        </w:rPr>
        <w:t xml:space="preserve">Nevertheless, the following script is executed at the server end. </w:t>
      </w:r>
    </w:p>
    <w:p w:rsidR="00BB504F" w:rsidRDefault="004E443A" w:rsidP="00BB5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C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1A3237" wp14:editId="2E05517B">
                <wp:simplePos x="0" y="0"/>
                <wp:positionH relativeFrom="margin">
                  <wp:align>center</wp:align>
                </wp:positionH>
                <wp:positionV relativeFrom="paragraph">
                  <wp:posOffset>7669</wp:posOffset>
                </wp:positionV>
                <wp:extent cx="4167505" cy="2012950"/>
                <wp:effectExtent l="0" t="0" r="2349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2013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7C3" w:rsidRDefault="00860533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A’  = 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J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 xml:space="preserve"> 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</w:rPr>
                                <m:t>(k)</m:t>
                              </m:r>
                            </m:oMath>
                          </w:p>
                          <w:p w:rsidR="003B5C93" w:rsidRDefault="003B5C93">
                            <w:r>
                              <w:t xml:space="preserve">If A’  !=   A   </w:t>
                            </w:r>
                            <w:r w:rsidR="00C31AF0">
                              <w:t>Then</w:t>
                            </w:r>
                            <w:r>
                              <w:t xml:space="preserve">                                 // Key should not have come here</w:t>
                            </w:r>
                          </w:p>
                          <w:p w:rsidR="004E443A" w:rsidRDefault="00650F23">
                            <w:r>
                              <w:tab/>
                              <w:t xml:space="preserve">A’’ =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J-1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 xml:space="preserve"> 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</w:rPr>
                                <m:t>(k)</m:t>
                              </m:r>
                            </m:oMath>
                          </w:p>
                          <w:p w:rsidR="00BF57C3" w:rsidRDefault="00650F23">
                            <w:r>
                              <w:t xml:space="preserve">               If A’’ &gt; A and A’’ &lt; A’   then A’  =  A’’   </w:t>
                            </w:r>
                          </w:p>
                          <w:p w:rsidR="004E443A" w:rsidRDefault="00650F23">
                            <w:r>
                              <w:tab/>
                              <w:t>Forward the message to server with address A’</w:t>
                            </w:r>
                          </w:p>
                          <w:p w:rsidR="00C31AF0" w:rsidRDefault="00C31AF0">
                            <w:r>
                              <w:t>End IF</w:t>
                            </w:r>
                          </w:p>
                          <w:p w:rsidR="00BF57C3" w:rsidRPr="004E443A" w:rsidRDefault="00E8110B" w:rsidP="004E443A">
                            <w:pPr>
                              <w:spacing w:after="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Figure 1: </w:t>
                            </w:r>
                            <w:r w:rsidR="00BF57C3" w:rsidRPr="004E443A">
                              <w:rPr>
                                <w:b/>
                              </w:rPr>
                              <w:t>Server Side Algorithm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A32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6pt;width:328.15pt;height:158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">
                <v:textbox>
                  <w:txbxContent>
                    <w:p w:rsidR="00BF57C3" w:rsidRDefault="00860533">
                      <w:pPr>
                        <w:rPr>
                          <w:rFonts w:eastAsiaTheme="minorEastAsia"/>
                        </w:rPr>
                      </w:pPr>
                      <w:r>
                        <w:t xml:space="preserve">A’  =  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J</m:t>
                            </m:r>
                            <m:r>
                              <w:rPr>
                                <w:rFonts w:ascii="Cambria Math" w:hAnsi="Cambria Math" w:cs="Times New Roman"/>
                              </w:rPr>
                              <m:t xml:space="preserve"> 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(k)</m:t>
                        </m:r>
                      </m:oMath>
                    </w:p>
                    <w:p w:rsidR="003B5C93" w:rsidRDefault="003B5C93">
                      <w:r>
                        <w:t xml:space="preserve">If A’  !=   A   </w:t>
                      </w:r>
                      <w:r w:rsidR="00C31AF0">
                        <w:t>Then</w:t>
                      </w:r>
                      <w:r>
                        <w:t xml:space="preserve">                                 // Key should not have come here</w:t>
                      </w:r>
                    </w:p>
                    <w:p w:rsidR="004E443A" w:rsidRDefault="00650F23">
                      <w:r>
                        <w:tab/>
                        <w:t xml:space="preserve">A’’ = 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J-1</m:t>
                            </m:r>
                            <m:r>
                              <w:rPr>
                                <w:rFonts w:ascii="Cambria Math" w:hAnsi="Cambria Math" w:cs="Times New Roman"/>
                              </w:rPr>
                              <m:t xml:space="preserve"> 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(k)</m:t>
                        </m:r>
                      </m:oMath>
                    </w:p>
                    <w:p w:rsidR="00BF57C3" w:rsidRDefault="00650F23">
                      <w:r>
                        <w:t xml:space="preserve">               If A’’ &gt; A and A’’ &lt; A’   then A’  =  A’’   </w:t>
                      </w:r>
                    </w:p>
                    <w:p w:rsidR="004E443A" w:rsidRDefault="00650F23">
                      <w:r>
                        <w:tab/>
                        <w:t>Forward the message to server with address A’</w:t>
                      </w:r>
                    </w:p>
                    <w:p w:rsidR="00C31AF0" w:rsidRDefault="00C31AF0">
                      <w:r>
                        <w:t>End IF</w:t>
                      </w:r>
                    </w:p>
                    <w:p w:rsidR="00BF57C3" w:rsidRPr="004E443A" w:rsidRDefault="00E8110B" w:rsidP="004E443A">
                      <w:pPr>
                        <w:spacing w:after="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Figure 1: </w:t>
                      </w:r>
                      <w:r w:rsidR="00BF57C3" w:rsidRPr="004E443A">
                        <w:rPr>
                          <w:b/>
                        </w:rPr>
                        <w:t>Server Side Algorithm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504F" w:rsidRDefault="00BB504F" w:rsidP="00BB50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4F" w:rsidRDefault="00BB504F" w:rsidP="00BB50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4F" w:rsidRDefault="00BB504F" w:rsidP="00BB50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4F" w:rsidRDefault="00BB504F" w:rsidP="00BB50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4F" w:rsidRDefault="00BB504F" w:rsidP="00BB50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4F" w:rsidRDefault="00BB504F" w:rsidP="00BB50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4F" w:rsidRDefault="00BB504F" w:rsidP="00BB50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4F" w:rsidRDefault="00F83E7D" w:rsidP="00F83E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 level ideas used by the Server:</w:t>
      </w:r>
    </w:p>
    <w:p w:rsidR="00F83E7D" w:rsidRDefault="00F83E7D" w:rsidP="00F83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Whenever a server receiv</w:t>
      </w:r>
      <w:r w:rsidR="00513648">
        <w:rPr>
          <w:rFonts w:ascii="Times New Roman" w:hAnsi="Times New Roman" w:cs="Times New Roman"/>
        </w:rPr>
        <w:t>es a request for key k</w:t>
      </w:r>
      <w:r>
        <w:rPr>
          <w:rFonts w:ascii="Times New Roman" w:hAnsi="Times New Roman" w:cs="Times New Roman"/>
        </w:rPr>
        <w:t xml:space="preserve"> it is not supposed to, i.e., A’ != A, then it chooses between the following two options:</w:t>
      </w:r>
    </w:p>
    <w:p w:rsidR="00F83E7D" w:rsidRPr="00BE7A8A" w:rsidRDefault="00BE7A8A" w:rsidP="00BE7A8A">
      <w:pPr>
        <w:ind w:firstLine="360"/>
        <w:rPr>
          <w:rFonts w:ascii="Times New Roman" w:hAnsi="Times New Roman" w:cs="Times New Roman"/>
        </w:rPr>
      </w:pPr>
      <w:r w:rsidRPr="00E542D8">
        <w:rPr>
          <w:rFonts w:ascii="Times New Roman" w:hAnsi="Times New Roman" w:cs="Times New Roman"/>
          <w:b/>
        </w:rPr>
        <w:t>Option 1:</w:t>
      </w:r>
      <w:r>
        <w:rPr>
          <w:rFonts w:ascii="Times New Roman" w:hAnsi="Times New Roman" w:cs="Times New Roman"/>
        </w:rPr>
        <w:t xml:space="preserve"> </w:t>
      </w:r>
      <w:r w:rsidR="00F83E7D" w:rsidRPr="00BE7A8A">
        <w:rPr>
          <w:rFonts w:ascii="Times New Roman" w:hAnsi="Times New Roman" w:cs="Times New Roman"/>
        </w:rPr>
        <w:t xml:space="preserve">Forward it to server with address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 xml:space="preserve">J </m:t>
            </m:r>
          </m:sub>
        </m:sSub>
        <m:r>
          <w:rPr>
            <w:rFonts w:ascii="Cambria Math" w:hAnsi="Cambria Math" w:cs="Times New Roman"/>
          </w:rPr>
          <m:t>(k)</m:t>
        </m:r>
      </m:oMath>
    </w:p>
    <w:p w:rsidR="00BE7A8A" w:rsidRPr="00BE7A8A" w:rsidRDefault="00BE7A8A" w:rsidP="00BE7A8A">
      <w:pPr>
        <w:ind w:firstLine="360"/>
        <w:rPr>
          <w:rFonts w:ascii="Times New Roman" w:hAnsi="Times New Roman" w:cs="Times New Roman"/>
        </w:rPr>
      </w:pPr>
      <w:r w:rsidRPr="00E542D8">
        <w:rPr>
          <w:rFonts w:ascii="Times New Roman" w:eastAsiaTheme="minorEastAsia" w:hAnsi="Times New Roman" w:cs="Times New Roman"/>
          <w:b/>
        </w:rPr>
        <w:t>Optio</w:t>
      </w:r>
      <w:r w:rsidR="00054273" w:rsidRPr="00E542D8">
        <w:rPr>
          <w:rFonts w:ascii="Times New Roman" w:eastAsiaTheme="minorEastAsia" w:hAnsi="Times New Roman" w:cs="Times New Roman"/>
          <w:b/>
        </w:rPr>
        <w:t>n</w:t>
      </w:r>
      <w:r w:rsidRPr="00E542D8">
        <w:rPr>
          <w:rFonts w:ascii="Times New Roman" w:eastAsiaTheme="minorEastAsia" w:hAnsi="Times New Roman" w:cs="Times New Roman"/>
          <w:b/>
        </w:rPr>
        <w:t xml:space="preserve"> 2:</w:t>
      </w:r>
      <w:r>
        <w:rPr>
          <w:rFonts w:ascii="Times New Roman" w:eastAsiaTheme="minorEastAsia" w:hAnsi="Times New Roman" w:cs="Times New Roman"/>
        </w:rPr>
        <w:t xml:space="preserve"> </w:t>
      </w:r>
      <w:r w:rsidRPr="00BE7A8A">
        <w:rPr>
          <w:rFonts w:ascii="Times New Roman" w:eastAsiaTheme="minorEastAsia" w:hAnsi="Times New Roman" w:cs="Times New Roman"/>
        </w:rPr>
        <w:t xml:space="preserve">Forward it to server with address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J</m:t>
            </m:r>
            <m:r>
              <w:rPr>
                <w:rFonts w:ascii="Cambria Math" w:hAnsi="Cambria Math" w:cs="Times New Roman"/>
              </w:rPr>
              <m:t>-1</m:t>
            </m:r>
            <m:r>
              <w:rPr>
                <w:rFonts w:ascii="Cambria Math" w:hAnsi="Cambria Math" w:cs="Times New Roman"/>
              </w:rPr>
              <m:t xml:space="preserve"> </m:t>
            </m:r>
          </m:sub>
        </m:sSub>
        <m:r>
          <w:rPr>
            <w:rFonts w:ascii="Cambria Math" w:hAnsi="Cambria Math" w:cs="Times New Roman"/>
          </w:rPr>
          <m:t>(k)</m:t>
        </m:r>
      </m:oMath>
    </w:p>
    <w:p w:rsidR="00BB504F" w:rsidRDefault="00BB504F" w:rsidP="00BB50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4F" w:rsidRDefault="009B7632" w:rsidP="008D31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Why not somewhere else?</w:t>
      </w:r>
      <w:r w:rsidR="005C2B8B">
        <w:rPr>
          <w:rFonts w:ascii="Times New Roman" w:hAnsi="Times New Roman" w:cs="Times New Roman"/>
          <w:b/>
        </w:rPr>
        <w:t xml:space="preserve"> Think from the perspective of value of J and the global view of the file</w:t>
      </w:r>
      <w:r w:rsidR="00805D86">
        <w:rPr>
          <w:rFonts w:ascii="Times New Roman" w:hAnsi="Times New Roman" w:cs="Times New Roman"/>
          <w:b/>
        </w:rPr>
        <w:t>.</w:t>
      </w:r>
    </w:p>
    <w:p w:rsidR="00D40061" w:rsidRPr="00556000" w:rsidRDefault="00570BFA" w:rsidP="00304248">
      <w:pPr>
        <w:pStyle w:val="ListParagraph"/>
        <w:jc w:val="both"/>
        <w:rPr>
          <w:rFonts w:ascii="Times New Roman" w:eastAsiaTheme="minorEastAsia" w:hAnsi="Times New Roman" w:cs="Times New Roman"/>
        </w:rPr>
      </w:pPr>
      <w:r w:rsidRPr="00556000">
        <w:rPr>
          <w:rFonts w:ascii="Times New Roman" w:hAnsi="Times New Roman" w:cs="Times New Roman"/>
        </w:rPr>
        <w:t>As mentioned previously J can be either I or I+1.</w:t>
      </w:r>
      <w:r w:rsidR="001A5CD5" w:rsidRPr="00556000">
        <w:rPr>
          <w:rFonts w:ascii="Times New Roman" w:hAnsi="Times New Roman" w:cs="Times New Roman"/>
        </w:rPr>
        <w:t xml:space="preserve"> It cannot take any other value. So</w:t>
      </w:r>
      <w:r w:rsidRPr="00556000">
        <w:rPr>
          <w:rFonts w:ascii="Times New Roman" w:hAnsi="Times New Roman" w:cs="Times New Roman"/>
        </w:rPr>
        <w:t xml:space="preserve"> </w:t>
      </w:r>
      <w:r w:rsidR="001A5CD5" w:rsidRPr="00556000">
        <w:rPr>
          <w:rFonts w:ascii="Times New Roman" w:hAnsi="Times New Roman" w:cs="Times New Roman"/>
        </w:rPr>
        <w:t>i</w:t>
      </w:r>
      <w:r w:rsidR="00205CF8" w:rsidRPr="00556000">
        <w:rPr>
          <w:rFonts w:ascii="Times New Roman" w:hAnsi="Times New Roman" w:cs="Times New Roman"/>
        </w:rPr>
        <w:t xml:space="preserve">deally, we could just </w:t>
      </w:r>
      <w:r w:rsidR="00E7723B" w:rsidRPr="00556000">
        <w:rPr>
          <w:rFonts w:ascii="Times New Roman" w:hAnsi="Times New Roman" w:cs="Times New Roman"/>
        </w:rPr>
        <w:t>use</w:t>
      </w:r>
      <m:oMath>
        <m:r>
          <w:rPr>
            <w:rFonts w:ascii="Cambria Math" w:hAnsi="Cambria Math" w:cs="Times New Roman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 xml:space="preserve">J 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(k)</m:t>
        </m:r>
      </m:oMath>
      <w:r w:rsidR="005B4C27" w:rsidRPr="00556000">
        <w:rPr>
          <w:rFonts w:ascii="Times New Roman" w:eastAsiaTheme="minorEastAsia" w:hAnsi="Times New Roman" w:cs="Times New Roman"/>
        </w:rPr>
        <w:t xml:space="preserve">, which would be like rehashing using the correct hash function irrespective of what the client image looked like. </w:t>
      </w:r>
      <w:r w:rsidR="00B91B58" w:rsidRPr="00556000">
        <w:rPr>
          <w:rFonts w:ascii="Times New Roman" w:eastAsiaTheme="minorEastAsia" w:hAnsi="Times New Roman" w:cs="Times New Roman"/>
        </w:rPr>
        <w:t xml:space="preserve">And in this case we would just make one more forward and land up in the correct server. </w:t>
      </w:r>
    </w:p>
    <w:p w:rsidR="00D40061" w:rsidRDefault="00D40061" w:rsidP="00304248">
      <w:pPr>
        <w:pStyle w:val="ListParagraph"/>
        <w:jc w:val="both"/>
        <w:rPr>
          <w:rFonts w:ascii="Times New Roman" w:eastAsiaTheme="minorEastAsia" w:hAnsi="Times New Roman" w:cs="Times New Roman"/>
        </w:rPr>
      </w:pPr>
      <w:r w:rsidRPr="00556000">
        <w:rPr>
          <w:rFonts w:ascii="Times New Roman" w:eastAsiaTheme="minorEastAsia" w:hAnsi="Times New Roman" w:cs="Times New Roman"/>
        </w:rPr>
        <w:tab/>
        <w:t xml:space="preserve">However, this is not always a reliable idea. </w:t>
      </w:r>
      <w:r w:rsidR="00AE0968" w:rsidRPr="00556000">
        <w:rPr>
          <w:rFonts w:ascii="Times New Roman" w:eastAsiaTheme="minorEastAsia" w:hAnsi="Times New Roman" w:cs="Times New Roman"/>
        </w:rPr>
        <w:t>Consider a case</w:t>
      </w:r>
      <w:r w:rsidR="000962DF" w:rsidRPr="00556000">
        <w:rPr>
          <w:rFonts w:ascii="Times New Roman" w:eastAsiaTheme="minorEastAsia" w:hAnsi="Times New Roman" w:cs="Times New Roman"/>
        </w:rPr>
        <w:t xml:space="preserve"> </w:t>
      </w:r>
      <w:r w:rsidR="00CC7A49" w:rsidRPr="00556000">
        <w:rPr>
          <w:rFonts w:ascii="Times New Roman" w:eastAsiaTheme="minorEastAsia" w:hAnsi="Times New Roman" w:cs="Times New Roman"/>
        </w:rPr>
        <w:t xml:space="preserve">when </w:t>
      </w:r>
      <w:r w:rsidR="002B1056" w:rsidRPr="00556000">
        <w:rPr>
          <w:rFonts w:ascii="Times New Roman" w:eastAsiaTheme="minorEastAsia" w:hAnsi="Times New Roman" w:cs="Times New Roman"/>
        </w:rPr>
        <w:t xml:space="preserve">a message wrongly lands on a bucket at level I+1 </w:t>
      </w:r>
      <w:r w:rsidR="00D24E0E" w:rsidRPr="00556000">
        <w:rPr>
          <w:rFonts w:ascii="Times New Roman" w:eastAsiaTheme="minorEastAsia" w:hAnsi="Times New Roman" w:cs="Times New Roman"/>
        </w:rPr>
        <w:t xml:space="preserve">instead of level I, in this case we rehash using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 xml:space="preserve">J 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(k)</m:t>
        </m:r>
      </m:oMath>
      <w:r w:rsidR="00D24E0E" w:rsidRPr="00556000">
        <w:rPr>
          <w:rFonts w:ascii="Times New Roman" w:eastAsiaTheme="minorEastAsia" w:hAnsi="Times New Roman" w:cs="Times New Roman"/>
        </w:rPr>
        <w:t>,</w:t>
      </w:r>
      <w:r w:rsidR="00D24E0E" w:rsidRPr="00556000">
        <w:rPr>
          <w:rFonts w:ascii="Times New Roman" w:eastAsiaTheme="minorEastAsia" w:hAnsi="Times New Roman" w:cs="Times New Roman"/>
        </w:rPr>
        <w:t xml:space="preserve"> then we would land on a server which does not exist. Thus, in this case </w:t>
      </w:r>
      <w:r w:rsidR="00D0612A" w:rsidRPr="00556000">
        <w:rPr>
          <w:rFonts w:ascii="Times New Roman" w:eastAsiaTheme="minorEastAsia" w:hAnsi="Times New Roman" w:cs="Times New Roman"/>
        </w:rPr>
        <w:t xml:space="preserve">we use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 xml:space="preserve">J-1 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(k)</m:t>
        </m:r>
      </m:oMath>
      <w:r w:rsidR="00294853" w:rsidRPr="00556000">
        <w:rPr>
          <w:rFonts w:ascii="Times New Roman" w:eastAsiaTheme="minorEastAsia" w:hAnsi="Times New Roman" w:cs="Times New Roman"/>
        </w:rPr>
        <w:t xml:space="preserve"> because we are certain that this</w:t>
      </w:r>
      <w:r w:rsidR="00EB276B" w:rsidRPr="00556000">
        <w:rPr>
          <w:rFonts w:ascii="Times New Roman" w:eastAsiaTheme="minorEastAsia" w:hAnsi="Times New Roman" w:cs="Times New Roman"/>
        </w:rPr>
        <w:t xml:space="preserve"> server</w:t>
      </w:r>
      <w:r w:rsidR="00294853" w:rsidRPr="00556000">
        <w:rPr>
          <w:rFonts w:ascii="Times New Roman" w:eastAsiaTheme="minorEastAsia" w:hAnsi="Times New Roman" w:cs="Times New Roman"/>
        </w:rPr>
        <w:t xml:space="preserve"> address exists (Why??)</w:t>
      </w:r>
      <w:r w:rsidR="00AE0968" w:rsidRPr="00556000">
        <w:rPr>
          <w:rFonts w:ascii="Times New Roman" w:eastAsiaTheme="minorEastAsia" w:hAnsi="Times New Roman" w:cs="Times New Roman"/>
        </w:rPr>
        <w:t xml:space="preserve">. </w:t>
      </w:r>
      <w:r w:rsidR="00AF0AC7" w:rsidRPr="00556000">
        <w:rPr>
          <w:rFonts w:ascii="Times New Roman" w:eastAsiaTheme="minorEastAsia" w:hAnsi="Times New Roman" w:cs="Times New Roman"/>
        </w:rPr>
        <w:t>This scenari</w:t>
      </w:r>
      <w:r w:rsidR="004E171A" w:rsidRPr="00556000">
        <w:rPr>
          <w:rFonts w:ascii="Times New Roman" w:eastAsiaTheme="minorEastAsia" w:hAnsi="Times New Roman" w:cs="Times New Roman"/>
        </w:rPr>
        <w:t>o is illustrated on</w:t>
      </w:r>
      <w:r w:rsidR="00AF0AC7" w:rsidRPr="00556000">
        <w:rPr>
          <w:rFonts w:ascii="Times New Roman" w:eastAsiaTheme="minorEastAsia" w:hAnsi="Times New Roman" w:cs="Times New Roman"/>
        </w:rPr>
        <w:t xml:space="preserve"> slide 38</w:t>
      </w:r>
      <w:r w:rsidR="00AE68BE" w:rsidRPr="00556000">
        <w:rPr>
          <w:rFonts w:ascii="Times New Roman" w:eastAsiaTheme="minorEastAsia" w:hAnsi="Times New Roman" w:cs="Times New Roman"/>
        </w:rPr>
        <w:t xml:space="preserve"> in w1p2.pptx</w:t>
      </w:r>
      <w:r w:rsidR="004E171A">
        <w:rPr>
          <w:rFonts w:ascii="Times New Roman" w:eastAsiaTheme="minorEastAsia" w:hAnsi="Times New Roman" w:cs="Times New Roman"/>
        </w:rPr>
        <w:t xml:space="preserve"> </w:t>
      </w:r>
      <w:r w:rsidR="00AF0AC7">
        <w:rPr>
          <w:rFonts w:ascii="Times New Roman" w:eastAsiaTheme="minorEastAsia" w:hAnsi="Times New Roman" w:cs="Times New Roman"/>
        </w:rPr>
        <w:t xml:space="preserve"> </w:t>
      </w:r>
      <w:r w:rsidR="00D0612A">
        <w:rPr>
          <w:rFonts w:ascii="Times New Roman" w:eastAsiaTheme="minorEastAsia" w:hAnsi="Times New Roman" w:cs="Times New Roman"/>
        </w:rPr>
        <w:t xml:space="preserve"> </w:t>
      </w:r>
      <w:r w:rsidR="00D0612A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</w:p>
    <w:p w:rsidR="00D40061" w:rsidRDefault="00D40061" w:rsidP="00205CF8">
      <w:pPr>
        <w:pStyle w:val="ListParagraph"/>
        <w:rPr>
          <w:rFonts w:ascii="Times New Roman" w:eastAsiaTheme="minorEastAsia" w:hAnsi="Times New Roman" w:cs="Times New Roman"/>
        </w:rPr>
      </w:pPr>
    </w:p>
    <w:p w:rsidR="00D40061" w:rsidRDefault="00D40061" w:rsidP="00205CF8">
      <w:pPr>
        <w:pStyle w:val="ListParagraph"/>
        <w:rPr>
          <w:rFonts w:ascii="Times New Roman" w:eastAsiaTheme="minorEastAsia" w:hAnsi="Times New Roman" w:cs="Times New Roman"/>
        </w:rPr>
      </w:pPr>
    </w:p>
    <w:p w:rsidR="00D40061" w:rsidRPr="000056B4" w:rsidRDefault="007E2CC4" w:rsidP="00B2248C">
      <w:pPr>
        <w:pStyle w:val="ListParagraph"/>
        <w:ind w:left="0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So how does the server</w:t>
      </w:r>
      <w:r w:rsidR="00B2248C" w:rsidRPr="000056B4">
        <w:rPr>
          <w:rFonts w:ascii="Times New Roman" w:eastAsiaTheme="minorEastAsia" w:hAnsi="Times New Roman" w:cs="Times New Roman"/>
          <w:b/>
        </w:rPr>
        <w:t xml:space="preserve"> know when to use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 xml:space="preserve">J </m:t>
            </m:r>
          </m:sub>
        </m:sSub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k</m:t>
            </m:r>
          </m:e>
        </m:d>
      </m:oMath>
      <w:r w:rsidR="009B47BB" w:rsidRPr="000056B4">
        <w:rPr>
          <w:rFonts w:ascii="Times New Roman" w:eastAsiaTheme="minorEastAsia" w:hAnsi="Times New Roman" w:cs="Times New Roman"/>
          <w:b/>
        </w:rPr>
        <w:t xml:space="preserve"> and when to use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J-1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(k)</m:t>
        </m:r>
      </m:oMath>
      <w:r w:rsidR="005154CD" w:rsidRPr="000056B4">
        <w:rPr>
          <w:rFonts w:ascii="Times New Roman" w:eastAsiaTheme="minorEastAsia" w:hAnsi="Times New Roman" w:cs="Times New Roman"/>
          <w:b/>
        </w:rPr>
        <w:t>?</w:t>
      </w:r>
    </w:p>
    <w:p w:rsidR="00D40061" w:rsidRPr="004C68B2" w:rsidRDefault="004D6DEC" w:rsidP="00FD2352">
      <w:pPr>
        <w:pStyle w:val="ListParagraph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 server is</w:t>
      </w:r>
      <w:r w:rsidR="00B66A38">
        <w:rPr>
          <w:rFonts w:ascii="Times New Roman" w:eastAsiaTheme="minorEastAsia" w:hAnsi="Times New Roman" w:cs="Times New Roman"/>
        </w:rPr>
        <w:t xml:space="preserve"> actually </w:t>
      </w:r>
      <w:r>
        <w:rPr>
          <w:rFonts w:ascii="Times New Roman" w:eastAsiaTheme="minorEastAsia" w:hAnsi="Times New Roman" w:cs="Times New Roman"/>
        </w:rPr>
        <w:t xml:space="preserve">not </w:t>
      </w:r>
      <w:r w:rsidR="00B66A38">
        <w:rPr>
          <w:rFonts w:ascii="Times New Roman" w:eastAsiaTheme="minorEastAsia" w:hAnsi="Times New Roman" w:cs="Times New Roman"/>
        </w:rPr>
        <w:t xml:space="preserve">very sure about it because it does not the value of N (the next bucket to split). Recall that </w:t>
      </w:r>
      <w:r w:rsidR="009C5638">
        <w:rPr>
          <w:rFonts w:ascii="Times New Roman" w:eastAsiaTheme="minorEastAsia" w:hAnsi="Times New Roman" w:cs="Times New Roman"/>
        </w:rPr>
        <w:t xml:space="preserve">in </w:t>
      </w:r>
      <w:r w:rsidR="00B66A38">
        <w:rPr>
          <w:rFonts w:ascii="Times New Roman" w:eastAsiaTheme="minorEastAsia" w:hAnsi="Times New Roman" w:cs="Times New Roman"/>
        </w:rPr>
        <w:t>basic Linear Hashing,</w:t>
      </w:r>
      <w:r w:rsidR="00E97660">
        <w:rPr>
          <w:rFonts w:ascii="Times New Roman" w:eastAsiaTheme="minorEastAsia" w:hAnsi="Times New Roman" w:cs="Times New Roman"/>
        </w:rPr>
        <w:t xml:space="preserve"> the value of N used to guide us choosing the correct hash function</w:t>
      </w:r>
      <w:r w:rsidR="001F56E8">
        <w:rPr>
          <w:rFonts w:ascii="Times New Roman" w:eastAsiaTheme="minorEastAsia" w:hAnsi="Times New Roman" w:cs="Times New Roman"/>
        </w:rPr>
        <w:t xml:space="preserve">. </w:t>
      </w:r>
      <w:r w:rsidR="00B66A38">
        <w:rPr>
          <w:rFonts w:ascii="Times New Roman" w:eastAsiaTheme="minorEastAsia" w:hAnsi="Times New Roman" w:cs="Times New Roman"/>
        </w:rPr>
        <w:t xml:space="preserve"> </w:t>
      </w:r>
      <w:r w:rsidR="00BC0C17">
        <w:rPr>
          <w:rFonts w:ascii="Times New Roman" w:eastAsiaTheme="minorEastAsia" w:hAnsi="Times New Roman" w:cs="Times New Roman"/>
        </w:rPr>
        <w:t xml:space="preserve">But we don’t have that facility </w:t>
      </w:r>
      <w:r w:rsidR="00164C03">
        <w:rPr>
          <w:rFonts w:ascii="Times New Roman" w:eastAsiaTheme="minorEastAsia" w:hAnsi="Times New Roman" w:cs="Times New Roman"/>
        </w:rPr>
        <w:t xml:space="preserve">over here. </w:t>
      </w:r>
      <w:r w:rsidR="009431AF">
        <w:rPr>
          <w:rFonts w:ascii="Times New Roman" w:eastAsiaTheme="minorEastAsia" w:hAnsi="Times New Roman" w:cs="Times New Roman"/>
        </w:rPr>
        <w:t xml:space="preserve">So, the server basically makes a conservative estimate, i.e., it does not use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 xml:space="preserve">J </m:t>
            </m:r>
          </m:sub>
        </m:sSub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k</m:t>
            </m:r>
          </m:e>
        </m:d>
        <m:r>
          <m:rPr>
            <m:sty m:val="bi"/>
          </m:rPr>
          <w:rPr>
            <w:rFonts w:ascii="Cambria Math" w:hAnsi="Cambria Math" w:cs="Times New Roman"/>
          </w:rPr>
          <m:t xml:space="preserve"> </m:t>
        </m:r>
      </m:oMath>
      <w:r w:rsidR="004C68B2">
        <w:rPr>
          <w:rFonts w:ascii="Times New Roman" w:eastAsiaTheme="minorEastAsia" w:hAnsi="Times New Roman" w:cs="Times New Roman"/>
        </w:rPr>
        <w:t xml:space="preserve">unless it is absolutely very certain that the bucket corresponding to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 xml:space="preserve">J </m:t>
            </m:r>
          </m:sub>
        </m:sSub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k</m:t>
            </m:r>
          </m:e>
        </m:d>
      </m:oMath>
      <w:r w:rsidR="004C68B2">
        <w:rPr>
          <w:rFonts w:ascii="Times New Roman" w:eastAsiaTheme="minorEastAsia" w:hAnsi="Times New Roman" w:cs="Times New Roman"/>
          <w:b/>
        </w:rPr>
        <w:t xml:space="preserve"> </w:t>
      </w:r>
      <w:r w:rsidR="004C68B2">
        <w:rPr>
          <w:rFonts w:ascii="Times New Roman" w:eastAsiaTheme="minorEastAsia" w:hAnsi="Times New Roman" w:cs="Times New Roman"/>
        </w:rPr>
        <w:t xml:space="preserve">exists. </w:t>
      </w:r>
      <w:r w:rsidR="000F6B4E">
        <w:rPr>
          <w:rFonts w:ascii="Times New Roman" w:eastAsiaTheme="minorEastAsia" w:hAnsi="Times New Roman" w:cs="Times New Roman"/>
        </w:rPr>
        <w:t xml:space="preserve">At </w:t>
      </w:r>
      <w:r w:rsidR="00A22F38">
        <w:rPr>
          <w:rFonts w:ascii="Times New Roman" w:eastAsiaTheme="minorEastAsia" w:hAnsi="Times New Roman" w:cs="Times New Roman"/>
        </w:rPr>
        <w:t xml:space="preserve">the </w:t>
      </w:r>
      <w:r w:rsidR="000F6B4E">
        <w:rPr>
          <w:rFonts w:ascii="Times New Roman" w:eastAsiaTheme="minorEastAsia" w:hAnsi="Times New Roman" w:cs="Times New Roman"/>
        </w:rPr>
        <w:t xml:space="preserve">slightest doubt, the message is sent to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J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-1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 xml:space="preserve"> </m:t>
            </m:r>
          </m:sub>
        </m:sSub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k</m:t>
            </m:r>
          </m:e>
        </m:d>
      </m:oMath>
      <w:r w:rsidR="00AA3D47">
        <w:rPr>
          <w:rFonts w:ascii="Times New Roman" w:eastAsiaTheme="minorEastAsia" w:hAnsi="Times New Roman" w:cs="Times New Roman"/>
          <w:b/>
        </w:rPr>
        <w:t>.</w:t>
      </w:r>
      <w:r w:rsidR="009B47E6">
        <w:rPr>
          <w:rFonts w:ascii="Times New Roman" w:eastAsiaTheme="minorEastAsia" w:hAnsi="Times New Roman" w:cs="Times New Roman"/>
          <w:b/>
        </w:rPr>
        <w:t xml:space="preserve"> </w:t>
      </w:r>
    </w:p>
    <w:p w:rsidR="00D40061" w:rsidRDefault="00D40061" w:rsidP="00205CF8">
      <w:pPr>
        <w:pStyle w:val="ListParagraph"/>
        <w:rPr>
          <w:rFonts w:ascii="Times New Roman" w:eastAsiaTheme="minorEastAsia" w:hAnsi="Times New Roman" w:cs="Times New Roman"/>
        </w:rPr>
      </w:pPr>
    </w:p>
    <w:p w:rsidR="0042038E" w:rsidRDefault="0042038E" w:rsidP="00205CF8">
      <w:pPr>
        <w:pStyle w:val="ListParagraph"/>
        <w:rPr>
          <w:rFonts w:ascii="Times New Roman" w:eastAsiaTheme="minorEastAsia" w:hAnsi="Times New Roman" w:cs="Times New Roman"/>
        </w:rPr>
      </w:pPr>
    </w:p>
    <w:p w:rsidR="00A22F38" w:rsidRDefault="00A22F38" w:rsidP="005F41A1">
      <w:pPr>
        <w:pStyle w:val="ListParagraph"/>
        <w:spacing w:after="0"/>
        <w:ind w:left="0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So</w:t>
      </w:r>
      <w:r w:rsidR="007316D9">
        <w:rPr>
          <w:rFonts w:ascii="Times New Roman" w:eastAsiaTheme="minorEastAsia" w:hAnsi="Times New Roman" w:cs="Times New Roman"/>
          <w:b/>
        </w:rPr>
        <w:t xml:space="preserve"> what if</w:t>
      </w:r>
      <w:r>
        <w:rPr>
          <w:rFonts w:ascii="Times New Roman" w:eastAsiaTheme="minorEastAsia" w:hAnsi="Times New Roman" w:cs="Times New Roman"/>
          <w:b/>
        </w:rPr>
        <w:t xml:space="preserve"> </w:t>
      </w:r>
      <w:r w:rsidR="003E37FE">
        <w:rPr>
          <w:rFonts w:ascii="Times New Roman" w:eastAsiaTheme="minorEastAsia" w:hAnsi="Times New Roman" w:cs="Times New Roman"/>
          <w:b/>
        </w:rPr>
        <w:t xml:space="preserve">the server always keep making the conservative choice and never end up on the correct </w:t>
      </w:r>
      <w:r w:rsidR="003F2B19">
        <w:rPr>
          <w:rFonts w:ascii="Times New Roman" w:eastAsiaTheme="minorEastAsia" w:hAnsi="Times New Roman" w:cs="Times New Roman"/>
          <w:b/>
        </w:rPr>
        <w:t xml:space="preserve">server </w:t>
      </w:r>
      <w:r w:rsidR="003E37FE">
        <w:rPr>
          <w:rFonts w:ascii="Times New Roman" w:eastAsiaTheme="minorEastAsia" w:hAnsi="Times New Roman" w:cs="Times New Roman"/>
          <w:b/>
        </w:rPr>
        <w:t xml:space="preserve">address? </w:t>
      </w:r>
    </w:p>
    <w:p w:rsidR="005F41A1" w:rsidRPr="005F41A1" w:rsidRDefault="005F41A1" w:rsidP="00A42982">
      <w:pPr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The second if condition (</w:t>
      </w:r>
      <w:r>
        <w:t xml:space="preserve"> </w:t>
      </w:r>
      <w:r>
        <w:t xml:space="preserve">If A’’ &gt; A and A’’ &lt; A’   then A’  =  A’’ </w:t>
      </w:r>
      <w:r>
        <w:t xml:space="preserve">) </w:t>
      </w:r>
      <w:r>
        <w:rPr>
          <w:rFonts w:ascii="Times New Roman" w:hAnsi="Times New Roman" w:cs="Times New Roman"/>
        </w:rPr>
        <w:t>of the server algorithm shown in Figure 1</w:t>
      </w:r>
      <w:r w:rsidR="00A42982">
        <w:rPr>
          <w:rFonts w:ascii="Times New Roman" w:hAnsi="Times New Roman" w:cs="Times New Roman"/>
        </w:rPr>
        <w:t xml:space="preserve"> </w:t>
      </w:r>
      <w:r w:rsidR="00DB72D0">
        <w:rPr>
          <w:rFonts w:ascii="Times New Roman" w:hAnsi="Times New Roman" w:cs="Times New Roman"/>
        </w:rPr>
        <w:t>prevents that from happening more twice.</w:t>
      </w:r>
      <w:r w:rsidR="00067BF6">
        <w:rPr>
          <w:rFonts w:ascii="Times New Roman" w:hAnsi="Times New Roman" w:cs="Times New Roman"/>
        </w:rPr>
        <w:t xml:space="preserve"> This scenario is illustrated on slides 39 – 41 in w1p2.pptx.</w:t>
      </w:r>
      <w:r w:rsidR="00DB72D0">
        <w:rPr>
          <w:rFonts w:ascii="Times New Roman" w:hAnsi="Times New Roman" w:cs="Times New Roman"/>
        </w:rPr>
        <w:t xml:space="preserve"> </w:t>
      </w:r>
    </w:p>
    <w:p w:rsidR="00AA0768" w:rsidRDefault="005F41A1" w:rsidP="005F41A1">
      <w:pPr>
        <w:pStyle w:val="ListParagraph"/>
        <w:spacing w:after="0"/>
        <w:ind w:left="0"/>
        <w:contextualSpacing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 w:rsidR="00B91B58">
        <w:rPr>
          <w:rFonts w:ascii="Times New Roman" w:eastAsiaTheme="minorEastAsia" w:hAnsi="Times New Roman" w:cs="Times New Roman"/>
        </w:rPr>
        <w:t xml:space="preserve"> </w:t>
      </w:r>
    </w:p>
    <w:p w:rsidR="00BF3D13" w:rsidRPr="00236D93" w:rsidRDefault="006802AD" w:rsidP="00F67CC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Focus on the </w:t>
      </w:r>
      <w:bookmarkStart w:id="0" w:name="_GoBack"/>
      <w:bookmarkEnd w:id="0"/>
      <w:r w:rsidR="00911EB6" w:rsidRPr="00236D93">
        <w:rPr>
          <w:rFonts w:ascii="Times New Roman" w:hAnsi="Times New Roman" w:cs="Times New Roman"/>
          <w:b/>
        </w:rPr>
        <w:t xml:space="preserve">If condition </w:t>
      </w:r>
      <w:r w:rsidR="007E1D31" w:rsidRPr="00236D93">
        <w:rPr>
          <w:rFonts w:ascii="Times New Roman" w:hAnsi="Times New Roman" w:cs="Times New Roman"/>
          <w:b/>
        </w:rPr>
        <w:t>(</w:t>
      </w:r>
      <w:r w:rsidR="00911EB6" w:rsidRPr="00236D93">
        <w:rPr>
          <w:rFonts w:ascii="Times New Roman" w:hAnsi="Times New Roman" w:cs="Times New Roman"/>
          <w:b/>
        </w:rPr>
        <w:t>If A’’ &gt; A and A’’ &lt; A</w:t>
      </w:r>
      <w:r w:rsidR="00E1302A" w:rsidRPr="00236D93">
        <w:rPr>
          <w:rFonts w:ascii="Times New Roman" w:hAnsi="Times New Roman" w:cs="Times New Roman"/>
          <w:b/>
        </w:rPr>
        <w:t>’)</w:t>
      </w:r>
      <w:r w:rsidR="00393C5B">
        <w:rPr>
          <w:rFonts w:ascii="Times New Roman" w:hAnsi="Times New Roman" w:cs="Times New Roman"/>
          <w:b/>
        </w:rPr>
        <w:t xml:space="preserve">. Lets study the cases when it can break. In all such cases </w:t>
      </w:r>
      <w:r w:rsidR="005F7201">
        <w:rPr>
          <w:rFonts w:ascii="Times New Roman" w:hAnsi="Times New Roman" w:cs="Times New Roman"/>
          <w:b/>
        </w:rPr>
        <w:t xml:space="preserve">the message is sent to </w:t>
      </w:r>
      <w:r w:rsidR="00AC64E9" w:rsidRPr="00236D93">
        <w:rPr>
          <w:rFonts w:ascii="Times New Roman" w:hAnsi="Times New Roman" w:cs="Times New Roman"/>
          <w:b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 xml:space="preserve">J </m:t>
            </m:r>
          </m:sub>
        </m:sSub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k</m:t>
            </m:r>
          </m:e>
        </m:d>
      </m:oMath>
    </w:p>
    <w:p w:rsidR="00BF3D13" w:rsidRDefault="00BF3D13" w:rsidP="00BF3D13">
      <w:pPr>
        <w:pStyle w:val="ListParagraph"/>
        <w:spacing w:after="0"/>
        <w:contextualSpacing w:val="0"/>
        <w:jc w:val="both"/>
        <w:rPr>
          <w:rFonts w:ascii="Times New Roman" w:hAnsi="Times New Roman" w:cs="Times New Roman"/>
        </w:rPr>
      </w:pPr>
    </w:p>
    <w:p w:rsidR="0068282B" w:rsidRPr="0000724E" w:rsidRDefault="00A43998" w:rsidP="0000724E">
      <w:pPr>
        <w:spacing w:after="0"/>
        <w:jc w:val="both"/>
        <w:rPr>
          <w:rFonts w:ascii="Times New Roman" w:eastAsiaTheme="minorEastAsia" w:hAnsi="Times New Roman" w:cs="Times New Roman"/>
        </w:rPr>
      </w:pPr>
      <w:r w:rsidRPr="005E4CC3">
        <w:rPr>
          <w:rFonts w:ascii="Times New Roman" w:hAnsi="Times New Roman" w:cs="Times New Roman"/>
          <w:b/>
          <w:u w:val="single"/>
        </w:rPr>
        <w:t xml:space="preserve">Scenario </w:t>
      </w:r>
      <w:r w:rsidR="006F3177">
        <w:rPr>
          <w:rFonts w:ascii="Times New Roman" w:hAnsi="Times New Roman" w:cs="Times New Roman"/>
          <w:b/>
          <w:u w:val="single"/>
        </w:rPr>
        <w:t>1</w:t>
      </w:r>
      <w:r w:rsidR="00BF091B">
        <w:rPr>
          <w:rFonts w:ascii="Times New Roman" w:hAnsi="Times New Roman" w:cs="Times New Roman"/>
          <w:b/>
          <w:u w:val="single"/>
        </w:rPr>
        <w:t xml:space="preserve"> (A’’ == A)</w:t>
      </w:r>
      <w:r w:rsidR="00A82665" w:rsidRPr="005E4CC3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  <w:r w:rsidR="00672556" w:rsidRPr="0000724E">
        <w:rPr>
          <w:rFonts w:ascii="Times New Roman" w:hAnsi="Times New Roman" w:cs="Times New Roman"/>
        </w:rPr>
        <w:t>Consider</w:t>
      </w:r>
      <w:r w:rsidR="00503112" w:rsidRPr="0000724E">
        <w:rPr>
          <w:rFonts w:ascii="Times New Roman" w:hAnsi="Times New Roman" w:cs="Times New Roman"/>
        </w:rPr>
        <w:t xml:space="preserve"> A’’</w:t>
      </w:r>
      <w:r w:rsidR="00360E01" w:rsidRPr="0000724E">
        <w:rPr>
          <w:rFonts w:ascii="Times New Roman" w:hAnsi="Times New Roman" w:cs="Times New Roman"/>
        </w:rPr>
        <w:t xml:space="preserve"> which </w:t>
      </w:r>
      <w:r w:rsidR="00503112" w:rsidRPr="0000724E">
        <w:rPr>
          <w:rFonts w:ascii="Times New Roman" w:hAnsi="Times New Roman" w:cs="Times New Roman"/>
        </w:rPr>
        <w:t>use</w:t>
      </w:r>
      <w:r w:rsidR="00A46EDF" w:rsidRPr="0000724E">
        <w:rPr>
          <w:rFonts w:ascii="Times New Roman" w:hAnsi="Times New Roman" w:cs="Times New Roman"/>
        </w:rPr>
        <w:t xml:space="preserve">s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J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-1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 xml:space="preserve"> </m:t>
            </m:r>
          </m:sub>
        </m:sSub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k</m:t>
            </m:r>
          </m:e>
        </m:d>
      </m:oMath>
      <w:r w:rsidR="003A66C1" w:rsidRPr="0000724E">
        <w:rPr>
          <w:rFonts w:ascii="Times New Roman" w:eastAsiaTheme="minorEastAsia" w:hAnsi="Times New Roman" w:cs="Times New Roman"/>
          <w:b/>
        </w:rPr>
        <w:t xml:space="preserve">. </w:t>
      </w:r>
      <w:r w:rsidR="00786823" w:rsidRPr="0000724E">
        <w:rPr>
          <w:rFonts w:ascii="Times New Roman" w:eastAsiaTheme="minorEastAsia" w:hAnsi="Times New Roman" w:cs="Times New Roman"/>
          <w:b/>
        </w:rPr>
        <w:t xml:space="preserve"> </w:t>
      </w:r>
      <w:r w:rsidR="00786823" w:rsidRPr="0000724E">
        <w:rPr>
          <w:rFonts w:ascii="Times New Roman" w:eastAsiaTheme="minorEastAsia" w:hAnsi="Times New Roman" w:cs="Times New Roman"/>
        </w:rPr>
        <w:t>If A’’ = A then</w:t>
      </w:r>
      <w:r w:rsidR="00193830" w:rsidRPr="0000724E">
        <w:rPr>
          <w:rFonts w:ascii="Times New Roman" w:eastAsiaTheme="minorEastAsia" w:hAnsi="Times New Roman" w:cs="Times New Roman"/>
        </w:rPr>
        <w:t xml:space="preserve"> it means the client </w:t>
      </w:r>
      <w:r w:rsidR="00637EB8" w:rsidRPr="0000724E">
        <w:rPr>
          <w:rFonts w:ascii="Times New Roman" w:eastAsiaTheme="minorEastAsia" w:hAnsi="Times New Roman" w:cs="Times New Roman"/>
        </w:rPr>
        <w:t xml:space="preserve">was </w:t>
      </w:r>
      <w:r w:rsidR="00193830" w:rsidRPr="0000724E">
        <w:rPr>
          <w:rFonts w:ascii="Times New Roman" w:eastAsiaTheme="minorEastAsia" w:hAnsi="Times New Roman" w:cs="Times New Roman"/>
        </w:rPr>
        <w:t xml:space="preserve">at level </w:t>
      </w:r>
      <w:r w:rsidR="003603D8" w:rsidRPr="0000724E">
        <w:rPr>
          <w:rFonts w:ascii="Times New Roman" w:eastAsiaTheme="minorEastAsia" w:hAnsi="Times New Roman" w:cs="Times New Roman"/>
        </w:rPr>
        <w:t>J</w:t>
      </w:r>
      <w:r w:rsidR="00B14E8B" w:rsidRPr="0000724E">
        <w:rPr>
          <w:rFonts w:ascii="Times New Roman" w:eastAsiaTheme="minorEastAsia" w:hAnsi="Times New Roman" w:cs="Times New Roman"/>
        </w:rPr>
        <w:t>-1</w:t>
      </w:r>
      <w:r w:rsidR="004D76E3" w:rsidRPr="0000724E">
        <w:rPr>
          <w:rFonts w:ascii="Times New Roman" w:eastAsiaTheme="minorEastAsia" w:hAnsi="Times New Roman" w:cs="Times New Roman"/>
        </w:rPr>
        <w:t xml:space="preserve"> or less</w:t>
      </w:r>
      <w:r w:rsidR="00B14E8B" w:rsidRPr="0000724E">
        <w:rPr>
          <w:rFonts w:ascii="Times New Roman" w:eastAsiaTheme="minorEastAsia" w:hAnsi="Times New Roman" w:cs="Times New Roman"/>
        </w:rPr>
        <w:t xml:space="preserve">. </w:t>
      </w:r>
      <w:r w:rsidR="00F24AA9" w:rsidRPr="0000724E">
        <w:rPr>
          <w:rFonts w:ascii="Times New Roman" w:eastAsiaTheme="minorEastAsia" w:hAnsi="Times New Roman" w:cs="Times New Roman"/>
        </w:rPr>
        <w:t>The if condition (</w:t>
      </w:r>
      <w:r w:rsidR="00F24AA9" w:rsidRPr="0000724E">
        <w:rPr>
          <w:rFonts w:ascii="Times New Roman" w:hAnsi="Times New Roman" w:cs="Times New Roman"/>
        </w:rPr>
        <w:t>If A’’ &gt; A and A’’ &lt; A</w:t>
      </w:r>
      <w:r w:rsidR="00896E73" w:rsidRPr="0000724E">
        <w:rPr>
          <w:rFonts w:ascii="Times New Roman" w:hAnsi="Times New Roman" w:cs="Times New Roman"/>
        </w:rPr>
        <w:t>’</w:t>
      </w:r>
      <w:r w:rsidR="00F24AA9" w:rsidRPr="0000724E">
        <w:rPr>
          <w:rFonts w:ascii="Times New Roman" w:hAnsi="Times New Roman" w:cs="Times New Roman"/>
        </w:rPr>
        <w:t>)</w:t>
      </w:r>
      <w:r w:rsidR="0015416A" w:rsidRPr="0000724E">
        <w:rPr>
          <w:rFonts w:ascii="Times New Roman" w:hAnsi="Times New Roman" w:cs="Times New Roman"/>
        </w:rPr>
        <w:t xml:space="preserve"> breaks and following </w:t>
      </w:r>
      <w:r w:rsidR="000A5C17" w:rsidRPr="0000724E">
        <w:rPr>
          <w:rFonts w:ascii="Times New Roman" w:hAnsi="Times New Roman" w:cs="Times New Roman"/>
        </w:rPr>
        <w:t xml:space="preserve">two scenarios can take place. </w:t>
      </w:r>
    </w:p>
    <w:p w:rsidR="00786823" w:rsidRDefault="00786823" w:rsidP="0001634D">
      <w:pPr>
        <w:pStyle w:val="ListParagraph"/>
        <w:spacing w:after="0"/>
        <w:contextualSpacing w:val="0"/>
        <w:jc w:val="both"/>
        <w:rPr>
          <w:rFonts w:ascii="Times New Roman" w:eastAsiaTheme="minorEastAsia" w:hAnsi="Times New Roman" w:cs="Times New Roman"/>
        </w:rPr>
      </w:pPr>
    </w:p>
    <w:p w:rsidR="00FA18F0" w:rsidRPr="003F3FC5" w:rsidRDefault="00946C7A" w:rsidP="00946C7A">
      <w:pPr>
        <w:pStyle w:val="ListParagraph"/>
        <w:spacing w:after="0"/>
        <w:contextualSpacing w:val="0"/>
        <w:jc w:val="both"/>
        <w:rPr>
          <w:rFonts w:ascii="Times New Roman" w:eastAsiaTheme="minorEastAsia" w:hAnsi="Times New Roman" w:cs="Times New Roman"/>
          <w:b/>
        </w:rPr>
      </w:pPr>
      <w:r w:rsidRPr="003F3FC5">
        <w:rPr>
          <w:rFonts w:ascii="Times New Roman" w:eastAsiaTheme="minorEastAsia" w:hAnsi="Times New Roman" w:cs="Times New Roman"/>
          <w:b/>
        </w:rPr>
        <w:t xml:space="preserve">Case (a) if the server was at </w:t>
      </w:r>
      <w:r w:rsidR="00746F8B" w:rsidRPr="003F3FC5">
        <w:rPr>
          <w:rFonts w:ascii="Times New Roman" w:eastAsiaTheme="minorEastAsia" w:hAnsi="Times New Roman" w:cs="Times New Roman"/>
          <w:b/>
        </w:rPr>
        <w:t>J=</w:t>
      </w:r>
      <w:r w:rsidRPr="003F3FC5">
        <w:rPr>
          <w:rFonts w:ascii="Times New Roman" w:eastAsiaTheme="minorEastAsia" w:hAnsi="Times New Roman" w:cs="Times New Roman"/>
          <w:b/>
        </w:rPr>
        <w:t xml:space="preserve">I+1, then client was at I </w:t>
      </w:r>
      <w:r w:rsidR="00600612" w:rsidRPr="003F3FC5">
        <w:rPr>
          <w:rFonts w:ascii="Times New Roman" w:eastAsiaTheme="minorEastAsia" w:hAnsi="Times New Roman" w:cs="Times New Roman"/>
          <w:b/>
        </w:rPr>
        <w:t xml:space="preserve">or </w:t>
      </w:r>
      <w:r w:rsidR="00893E96" w:rsidRPr="003F3FC5">
        <w:rPr>
          <w:rFonts w:ascii="Times New Roman" w:eastAsiaTheme="minorEastAsia" w:hAnsi="Times New Roman" w:cs="Times New Roman"/>
          <w:b/>
        </w:rPr>
        <w:t>less</w:t>
      </w:r>
      <w:r w:rsidR="003F3FC5">
        <w:rPr>
          <w:rFonts w:ascii="Times New Roman" w:eastAsiaTheme="minorEastAsia" w:hAnsi="Times New Roman" w:cs="Times New Roman"/>
          <w:b/>
        </w:rPr>
        <w:t>.</w:t>
      </w:r>
    </w:p>
    <w:p w:rsidR="00946C7A" w:rsidRPr="00876403" w:rsidRDefault="00FA18F0" w:rsidP="00946C7A">
      <w:pPr>
        <w:pStyle w:val="ListParagraph"/>
        <w:spacing w:after="0"/>
        <w:contextualSpacing w:val="0"/>
        <w:jc w:val="both"/>
        <w:rPr>
          <w:rFonts w:ascii="Times New Roman" w:eastAsiaTheme="minorEastAsia" w:hAnsi="Times New Roman" w:cs="Times New Roman"/>
          <w:b/>
        </w:rPr>
      </w:pPr>
      <w:r w:rsidRPr="00876403">
        <w:rPr>
          <w:rFonts w:ascii="Times New Roman" w:eastAsiaTheme="minorEastAsia" w:hAnsi="Times New Roman" w:cs="Times New Roman"/>
          <w:b/>
        </w:rPr>
        <w:t>C</w:t>
      </w:r>
      <w:r w:rsidR="00946C7A" w:rsidRPr="00876403">
        <w:rPr>
          <w:rFonts w:ascii="Times New Roman" w:eastAsiaTheme="minorEastAsia" w:hAnsi="Times New Roman" w:cs="Times New Roman"/>
          <w:b/>
        </w:rPr>
        <w:t>ase (b) if the se</w:t>
      </w:r>
      <w:r w:rsidR="003D33A4" w:rsidRPr="00876403">
        <w:rPr>
          <w:rFonts w:ascii="Times New Roman" w:eastAsiaTheme="minorEastAsia" w:hAnsi="Times New Roman" w:cs="Times New Roman"/>
          <w:b/>
        </w:rPr>
        <w:t xml:space="preserve">rver was at </w:t>
      </w:r>
      <w:r w:rsidR="00BD68E7" w:rsidRPr="00876403">
        <w:rPr>
          <w:rFonts w:ascii="Times New Roman" w:eastAsiaTheme="minorEastAsia" w:hAnsi="Times New Roman" w:cs="Times New Roman"/>
          <w:b/>
        </w:rPr>
        <w:t>J=</w:t>
      </w:r>
      <w:r w:rsidR="003D33A4" w:rsidRPr="00876403">
        <w:rPr>
          <w:rFonts w:ascii="Times New Roman" w:eastAsiaTheme="minorEastAsia" w:hAnsi="Times New Roman" w:cs="Times New Roman"/>
          <w:b/>
        </w:rPr>
        <w:t xml:space="preserve">I then the client was at I-1 or less. </w:t>
      </w:r>
    </w:p>
    <w:p w:rsidR="00946C7A" w:rsidRDefault="00946C7A" w:rsidP="0001634D">
      <w:pPr>
        <w:pStyle w:val="ListParagraph"/>
        <w:spacing w:after="0"/>
        <w:contextualSpacing w:val="0"/>
        <w:jc w:val="both"/>
        <w:rPr>
          <w:rFonts w:ascii="Times New Roman" w:eastAsiaTheme="minorEastAsia" w:hAnsi="Times New Roman" w:cs="Times New Roman"/>
        </w:rPr>
      </w:pPr>
    </w:p>
    <w:p w:rsidR="00FD1B3E" w:rsidRDefault="00EE1E32" w:rsidP="00C972A0">
      <w:pPr>
        <w:pStyle w:val="ListParagraph"/>
        <w:spacing w:after="0"/>
        <w:contextualSpacing w:val="0"/>
        <w:jc w:val="both"/>
        <w:rPr>
          <w:rFonts w:ascii="Times New Roman" w:eastAsiaTheme="minorEastAsia" w:hAnsi="Times New Roman" w:cs="Times New Roman"/>
        </w:rPr>
      </w:pPr>
      <w:r w:rsidRPr="00876403">
        <w:rPr>
          <w:rFonts w:ascii="Times New Roman" w:eastAsiaTheme="minorEastAsia" w:hAnsi="Times New Roman" w:cs="Times New Roman"/>
          <w:b/>
        </w:rPr>
        <w:t>Case (a):</w:t>
      </w:r>
      <w:r>
        <w:rPr>
          <w:rFonts w:ascii="Times New Roman" w:eastAsiaTheme="minorEastAsia" w:hAnsi="Times New Roman" w:cs="Times New Roman"/>
        </w:rPr>
        <w:t xml:space="preserve"> </w:t>
      </w:r>
      <w:r w:rsidR="007C79C3">
        <w:rPr>
          <w:rFonts w:ascii="Times New Roman" w:eastAsiaTheme="minorEastAsia" w:hAnsi="Times New Roman" w:cs="Times New Roman"/>
        </w:rPr>
        <w:t xml:space="preserve">In this case we need to careful </w:t>
      </w:r>
      <w:r w:rsidR="008C52FD">
        <w:rPr>
          <w:rFonts w:ascii="Times New Roman" w:eastAsiaTheme="minorEastAsia" w:hAnsi="Times New Roman" w:cs="Times New Roman"/>
        </w:rPr>
        <w:t xml:space="preserve">so as </w:t>
      </w:r>
      <w:r w:rsidR="007C79C3">
        <w:rPr>
          <w:rFonts w:ascii="Times New Roman" w:eastAsiaTheme="minorEastAsia" w:hAnsi="Times New Roman" w:cs="Times New Roman"/>
        </w:rPr>
        <w:t xml:space="preserve">to not to send to a </w:t>
      </w:r>
      <w:r w:rsidR="008C52FD">
        <w:rPr>
          <w:rFonts w:ascii="Times New Roman" w:eastAsiaTheme="minorEastAsia" w:hAnsi="Times New Roman" w:cs="Times New Roman"/>
        </w:rPr>
        <w:t>bucket which does not exist.</w:t>
      </w:r>
      <w:r w:rsidR="00120C7B">
        <w:rPr>
          <w:rFonts w:ascii="Times New Roman" w:eastAsiaTheme="minorEastAsia" w:hAnsi="Times New Roman" w:cs="Times New Roman"/>
        </w:rPr>
        <w:t xml:space="preserve"> This can happen as all the buckets at level I may not have been split yet. So all the buckets corresponding to </w:t>
      </w:r>
      <w:r w:rsidR="00A3436C" w:rsidRPr="00666BDA">
        <w:rPr>
          <w:rFonts w:ascii="Times New Roman" w:eastAsiaTheme="minorEastAsia" w:hAnsi="Times New Roman" w:cs="Times New Roman"/>
          <w:b/>
        </w:rPr>
        <w:t>k Mod 2</w:t>
      </w:r>
      <w:r w:rsidR="00A3436C" w:rsidRPr="00666BDA">
        <w:rPr>
          <w:rFonts w:ascii="Times New Roman" w:eastAsiaTheme="minorEastAsia" w:hAnsi="Times New Roman" w:cs="Times New Roman"/>
          <w:b/>
          <w:vertAlign w:val="superscript"/>
        </w:rPr>
        <w:t>I</w:t>
      </w:r>
      <w:r w:rsidR="00A3436C">
        <w:rPr>
          <w:rFonts w:ascii="Times New Roman" w:eastAsiaTheme="minorEastAsia" w:hAnsi="Times New Roman" w:cs="Times New Roman"/>
          <w:b/>
          <w:vertAlign w:val="superscript"/>
        </w:rPr>
        <w:t xml:space="preserve">+1 </w:t>
      </w:r>
      <w:r w:rsidR="00A3436C" w:rsidRPr="00666BDA">
        <w:rPr>
          <w:rFonts w:ascii="Times New Roman" w:eastAsiaTheme="minorEastAsia" w:hAnsi="Times New Roman" w:cs="Times New Roman"/>
          <w:b/>
        </w:rPr>
        <w:t>M</w:t>
      </w:r>
      <w:r w:rsidR="00A3436C">
        <w:rPr>
          <w:rFonts w:ascii="Times New Roman" w:eastAsiaTheme="minorEastAsia" w:hAnsi="Times New Roman" w:cs="Times New Roman"/>
          <w:b/>
        </w:rPr>
        <w:t xml:space="preserve"> </w:t>
      </w:r>
      <w:r w:rsidR="005457CC">
        <w:rPr>
          <w:rFonts w:ascii="Times New Roman" w:eastAsiaTheme="minorEastAsia" w:hAnsi="Times New Roman" w:cs="Times New Roman"/>
        </w:rPr>
        <w:t xml:space="preserve">would not exist. </w:t>
      </w:r>
      <w:r w:rsidR="00936F4C">
        <w:rPr>
          <w:rFonts w:ascii="Times New Roman" w:eastAsiaTheme="minorEastAsia" w:hAnsi="Times New Roman" w:cs="Times New Roman"/>
        </w:rPr>
        <w:t xml:space="preserve">Now consider the relation between A’ (which is the result </w:t>
      </w:r>
      <w:r w:rsidR="005742EA">
        <w:rPr>
          <w:rFonts w:ascii="Times New Roman" w:eastAsiaTheme="minorEastAsia" w:hAnsi="Times New Roman" w:cs="Times New Roman"/>
        </w:rPr>
        <w:t>of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 xml:space="preserve">J </m:t>
            </m:r>
          </m:sub>
        </m:sSub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k</m:t>
            </m:r>
          </m:e>
        </m:d>
      </m:oMath>
      <w:r w:rsidR="00936F4C" w:rsidRPr="00CA292B">
        <w:rPr>
          <w:rFonts w:ascii="Times New Roman" w:eastAsiaTheme="minorEastAsia" w:hAnsi="Times New Roman" w:cs="Times New Roman"/>
        </w:rPr>
        <w:t>)</w:t>
      </w:r>
      <w:r w:rsidR="00936F4C">
        <w:rPr>
          <w:rFonts w:ascii="Times New Roman" w:eastAsiaTheme="minorEastAsia" w:hAnsi="Times New Roman" w:cs="Times New Roman"/>
          <w:b/>
        </w:rPr>
        <w:t xml:space="preserve"> </w:t>
      </w:r>
      <w:r w:rsidR="00936F4C">
        <w:rPr>
          <w:rFonts w:ascii="Times New Roman" w:eastAsiaTheme="minorEastAsia" w:hAnsi="Times New Roman" w:cs="Times New Roman"/>
        </w:rPr>
        <w:t>and A’’</w:t>
      </w:r>
      <w:r w:rsidR="00381CE1">
        <w:rPr>
          <w:rFonts w:ascii="Times New Roman" w:eastAsiaTheme="minorEastAsia" w:hAnsi="Times New Roman" w:cs="Times New Roman"/>
        </w:rPr>
        <w:t xml:space="preserve">(which is the result of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J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-1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 xml:space="preserve"> </m:t>
            </m:r>
          </m:sub>
        </m:sSub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k</m:t>
            </m:r>
          </m:e>
        </m:d>
      </m:oMath>
      <w:r w:rsidR="00381CE1" w:rsidRPr="002C6994">
        <w:rPr>
          <w:rFonts w:ascii="Times New Roman" w:eastAsiaTheme="minorEastAsia" w:hAnsi="Times New Roman" w:cs="Times New Roman"/>
        </w:rPr>
        <w:t>)</w:t>
      </w:r>
      <w:r w:rsidR="00936F4C">
        <w:rPr>
          <w:rFonts w:ascii="Times New Roman" w:eastAsiaTheme="minorEastAsia" w:hAnsi="Times New Roman" w:cs="Times New Roman"/>
        </w:rPr>
        <w:t xml:space="preserve">. </w:t>
      </w:r>
      <w:r w:rsidR="00C972A0">
        <w:rPr>
          <w:rFonts w:ascii="Times New Roman" w:eastAsiaTheme="minorEastAsia" w:hAnsi="Times New Roman" w:cs="Times New Roman"/>
        </w:rPr>
        <w:t>From the properties of the family of hash functions used in LH*</w:t>
      </w:r>
      <w:r w:rsidR="00C972A0">
        <w:rPr>
          <w:rFonts w:ascii="Times New Roman" w:eastAsiaTheme="minorEastAsia" w:hAnsi="Times New Roman" w:cs="Times New Roman"/>
        </w:rPr>
        <w:t xml:space="preserve"> (or LH for that matter)</w:t>
      </w:r>
      <w:r w:rsidR="00C972A0">
        <w:rPr>
          <w:rFonts w:ascii="Times New Roman" w:eastAsiaTheme="minorEastAsia" w:hAnsi="Times New Roman" w:cs="Times New Roman"/>
        </w:rPr>
        <w:t xml:space="preserve">, we know that A’ &gt;= A’’. </w:t>
      </w:r>
      <w:r w:rsidR="003259DC">
        <w:rPr>
          <w:rFonts w:ascii="Times New Roman" w:eastAsiaTheme="minorEastAsia" w:hAnsi="Times New Roman" w:cs="Times New Roman"/>
        </w:rPr>
        <w:t xml:space="preserve">If </w:t>
      </w:r>
      <w:r w:rsidR="00C972A0">
        <w:rPr>
          <w:rFonts w:ascii="Times New Roman" w:eastAsiaTheme="minorEastAsia" w:hAnsi="Times New Roman" w:cs="Times New Roman"/>
        </w:rPr>
        <w:t>A</w:t>
      </w:r>
      <w:r w:rsidR="00433305">
        <w:rPr>
          <w:rFonts w:ascii="Times New Roman" w:eastAsiaTheme="minorEastAsia" w:hAnsi="Times New Roman" w:cs="Times New Roman"/>
        </w:rPr>
        <w:t>’ happens to be same as</w:t>
      </w:r>
      <w:r w:rsidR="00C972A0">
        <w:rPr>
          <w:rFonts w:ascii="Times New Roman" w:eastAsiaTheme="minorEastAsia" w:hAnsi="Times New Roman" w:cs="Times New Roman"/>
        </w:rPr>
        <w:t xml:space="preserve"> A’’</w:t>
      </w:r>
      <w:r w:rsidR="00FC4D1C">
        <w:rPr>
          <w:rFonts w:ascii="Times New Roman" w:eastAsiaTheme="minorEastAsia" w:hAnsi="Times New Roman" w:cs="Times New Roman"/>
        </w:rPr>
        <w:t>, it</w:t>
      </w:r>
      <w:r w:rsidR="00EF33AC">
        <w:rPr>
          <w:rFonts w:ascii="Times New Roman" w:eastAsiaTheme="minorEastAsia" w:hAnsi="Times New Roman" w:cs="Times New Roman"/>
        </w:rPr>
        <w:t xml:space="preserve"> </w:t>
      </w:r>
      <w:r w:rsidR="00C972A0">
        <w:rPr>
          <w:rFonts w:ascii="Times New Roman" w:eastAsiaTheme="minorEastAsia" w:hAnsi="Times New Roman" w:cs="Times New Roman"/>
        </w:rPr>
        <w:t xml:space="preserve">implicitly means that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 xml:space="preserve"> </m:t>
            </m:r>
          </m:sub>
        </m:sSub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k</m:t>
            </m:r>
          </m:e>
        </m:d>
      </m:oMath>
      <w:r w:rsidR="00C972A0">
        <w:rPr>
          <w:rFonts w:ascii="Times New Roman" w:eastAsiaTheme="minorEastAsia" w:hAnsi="Times New Roman" w:cs="Times New Roman"/>
          <w:b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I+1</m:t>
            </m:r>
          </m:sub>
        </m:sSub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k</m:t>
            </m:r>
          </m:e>
        </m:d>
      </m:oMath>
      <w:r w:rsidR="00C972A0">
        <w:rPr>
          <w:rFonts w:ascii="Times New Roman" w:eastAsiaTheme="minorEastAsia" w:hAnsi="Times New Roman" w:cs="Times New Roman"/>
          <w:b/>
        </w:rPr>
        <w:t xml:space="preserve"> </w:t>
      </w:r>
      <w:r w:rsidR="00C972A0">
        <w:rPr>
          <w:rFonts w:ascii="Times New Roman" w:eastAsiaTheme="minorEastAsia" w:hAnsi="Times New Roman" w:cs="Times New Roman"/>
        </w:rPr>
        <w:t xml:space="preserve">would hash the key k to the same address, </w:t>
      </w:r>
      <w:r w:rsidR="00FD1B3E">
        <w:rPr>
          <w:rFonts w:ascii="Times New Roman" w:eastAsiaTheme="minorEastAsia" w:hAnsi="Times New Roman" w:cs="Times New Roman"/>
        </w:rPr>
        <w:t xml:space="preserve">i.e., the bigger hash function has no different effect on the key under consideration.  And given that we already have all the buckets (servers) corresponding to the values of the function </w:t>
      </w:r>
      <w:r w:rsidR="00FD1B3E" w:rsidRPr="00666BDA">
        <w:rPr>
          <w:rFonts w:ascii="Times New Roman" w:eastAsiaTheme="minorEastAsia" w:hAnsi="Times New Roman" w:cs="Times New Roman"/>
          <w:b/>
        </w:rPr>
        <w:t>k Mod 2</w:t>
      </w:r>
      <w:r w:rsidR="00FD1B3E" w:rsidRPr="00666BDA">
        <w:rPr>
          <w:rFonts w:ascii="Times New Roman" w:eastAsiaTheme="minorEastAsia" w:hAnsi="Times New Roman" w:cs="Times New Roman"/>
          <w:b/>
          <w:vertAlign w:val="superscript"/>
        </w:rPr>
        <w:t>I</w:t>
      </w:r>
      <w:r w:rsidR="00FD1B3E">
        <w:rPr>
          <w:rFonts w:ascii="Times New Roman" w:eastAsiaTheme="minorEastAsia" w:hAnsi="Times New Roman" w:cs="Times New Roman"/>
          <w:b/>
          <w:vertAlign w:val="superscript"/>
        </w:rPr>
        <w:t xml:space="preserve"> </w:t>
      </w:r>
      <w:r w:rsidR="00FD1B3E" w:rsidRPr="00666BDA">
        <w:rPr>
          <w:rFonts w:ascii="Times New Roman" w:eastAsiaTheme="minorEastAsia" w:hAnsi="Times New Roman" w:cs="Times New Roman"/>
          <w:b/>
        </w:rPr>
        <w:t>M</w:t>
      </w:r>
      <w:r w:rsidR="00FD1B3E">
        <w:rPr>
          <w:rFonts w:ascii="Times New Roman" w:eastAsiaTheme="minorEastAsia" w:hAnsi="Times New Roman" w:cs="Times New Roman"/>
          <w:b/>
        </w:rPr>
        <w:t xml:space="preserve">, </w:t>
      </w:r>
      <w:r w:rsidR="00FD1B3E">
        <w:rPr>
          <w:rFonts w:ascii="Times New Roman" w:eastAsiaTheme="minorEastAsia" w:hAnsi="Times New Roman" w:cs="Times New Roman"/>
        </w:rPr>
        <w:t xml:space="preserve">it is safe to send it to result of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J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 xml:space="preserve"> </m:t>
            </m:r>
          </m:sub>
        </m:sSub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k</m:t>
            </m:r>
          </m:e>
        </m:d>
      </m:oMath>
      <w:r w:rsidR="00FD1B3E">
        <w:rPr>
          <w:rFonts w:ascii="Times New Roman" w:eastAsiaTheme="minorEastAsia" w:hAnsi="Times New Roman" w:cs="Times New Roman"/>
          <w:b/>
        </w:rPr>
        <w:t xml:space="preserve"> </w:t>
      </w:r>
      <w:r w:rsidR="00FD1B3E">
        <w:rPr>
          <w:rFonts w:ascii="Times New Roman" w:eastAsiaTheme="minorEastAsia" w:hAnsi="Times New Roman" w:cs="Times New Roman"/>
        </w:rPr>
        <w:t>as it is guaranteed to exist.</w:t>
      </w:r>
    </w:p>
    <w:p w:rsidR="000901BD" w:rsidRPr="00277728" w:rsidRDefault="003914C7" w:rsidP="0070397B">
      <w:pPr>
        <w:pStyle w:val="ListParagraph"/>
        <w:spacing w:after="0"/>
        <w:ind w:firstLine="720"/>
        <w:contextualSpacing w:val="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Now consider the case of </w:t>
      </w:r>
      <w:r w:rsidR="003344D1">
        <w:rPr>
          <w:rFonts w:ascii="Times New Roman" w:eastAsiaTheme="minorEastAsia" w:hAnsi="Times New Roman" w:cs="Times New Roman"/>
        </w:rPr>
        <w:t>A’ &gt; A’’</w:t>
      </w:r>
      <w:r w:rsidR="005304B0">
        <w:rPr>
          <w:rFonts w:ascii="Times New Roman" w:eastAsiaTheme="minorEastAsia" w:hAnsi="Times New Roman" w:cs="Times New Roman"/>
        </w:rPr>
        <w:t xml:space="preserve">, </w:t>
      </w:r>
      <w:r w:rsidR="00397D69">
        <w:rPr>
          <w:rFonts w:ascii="Times New Roman" w:eastAsiaTheme="minorEastAsia" w:hAnsi="Times New Roman" w:cs="Times New Roman"/>
        </w:rPr>
        <w:t xml:space="preserve">this is implying that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I+1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 xml:space="preserve"> </m:t>
            </m:r>
          </m:sub>
        </m:sSub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k</m:t>
            </m:r>
          </m:e>
        </m:d>
      </m:oMath>
      <w:r w:rsidR="003033A9">
        <w:rPr>
          <w:rFonts w:ascii="Times New Roman" w:eastAsiaTheme="minorEastAsia" w:hAnsi="Times New Roman" w:cs="Times New Roman"/>
          <w:b/>
        </w:rPr>
        <w:t xml:space="preserve"> </w:t>
      </w:r>
      <w:r w:rsidR="002E09B9">
        <w:rPr>
          <w:rFonts w:ascii="Times New Roman" w:eastAsiaTheme="minorEastAsia" w:hAnsi="Times New Roman" w:cs="Times New Roman"/>
          <w:b/>
        </w:rPr>
        <w:t xml:space="preserve"> </w:t>
      </w:r>
      <w:r w:rsidR="002E09B9" w:rsidRPr="00A9582C">
        <w:rPr>
          <w:rFonts w:ascii="Times New Roman" w:eastAsiaTheme="minorEastAsia" w:hAnsi="Times New Roman" w:cs="Times New Roman"/>
        </w:rPr>
        <w:t>(A’)</w:t>
      </w:r>
      <w:r w:rsidR="003033A9">
        <w:rPr>
          <w:rFonts w:ascii="Times New Roman" w:eastAsiaTheme="minorEastAsia" w:hAnsi="Times New Roman" w:cs="Times New Roman"/>
          <w:b/>
        </w:rPr>
        <w:t xml:space="preserve"> </w:t>
      </w:r>
      <w:r w:rsidR="003033A9">
        <w:rPr>
          <w:rFonts w:ascii="Times New Roman" w:eastAsiaTheme="minorEastAsia" w:hAnsi="Times New Roman" w:cs="Times New Roman"/>
        </w:rPr>
        <w:t xml:space="preserve">wants the key </w:t>
      </w:r>
      <w:r w:rsidR="00BB63DF">
        <w:rPr>
          <w:rFonts w:ascii="Times New Roman" w:eastAsiaTheme="minorEastAsia" w:hAnsi="Times New Roman" w:cs="Times New Roman"/>
        </w:rPr>
        <w:t xml:space="preserve">to be </w:t>
      </w:r>
      <w:r w:rsidR="00983F20">
        <w:rPr>
          <w:rFonts w:ascii="Times New Roman" w:eastAsiaTheme="minorEastAsia" w:hAnsi="Times New Roman" w:cs="Times New Roman"/>
        </w:rPr>
        <w:t xml:space="preserve">sent to </w:t>
      </w:r>
      <w:r w:rsidR="007E077E">
        <w:rPr>
          <w:rFonts w:ascii="Times New Roman" w:eastAsiaTheme="minorEastAsia" w:hAnsi="Times New Roman" w:cs="Times New Roman"/>
        </w:rPr>
        <w:t xml:space="preserve">a </w:t>
      </w:r>
      <w:r w:rsidR="00983F20">
        <w:rPr>
          <w:rFonts w:ascii="Times New Roman" w:eastAsiaTheme="minorEastAsia" w:hAnsi="Times New Roman" w:cs="Times New Roman"/>
        </w:rPr>
        <w:t xml:space="preserve">farther place than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 xml:space="preserve"> </m:t>
            </m:r>
          </m:sub>
        </m:sSub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k</m:t>
            </m:r>
          </m:e>
        </m:d>
      </m:oMath>
      <w:r w:rsidR="007C14CD">
        <w:rPr>
          <w:rFonts w:ascii="Times New Roman" w:eastAsiaTheme="minorEastAsia" w:hAnsi="Times New Roman" w:cs="Times New Roman"/>
          <w:b/>
        </w:rPr>
        <w:t xml:space="preserve"> </w:t>
      </w:r>
      <w:r w:rsidR="007C14CD" w:rsidRPr="00F9435C">
        <w:rPr>
          <w:rFonts w:ascii="Times New Roman" w:eastAsiaTheme="minorEastAsia" w:hAnsi="Times New Roman" w:cs="Times New Roman"/>
        </w:rPr>
        <w:t>(</w:t>
      </w:r>
      <w:r w:rsidR="00983F20">
        <w:rPr>
          <w:rFonts w:ascii="Times New Roman" w:eastAsiaTheme="minorEastAsia" w:hAnsi="Times New Roman" w:cs="Times New Roman"/>
        </w:rPr>
        <w:t>A’’</w:t>
      </w:r>
      <w:r w:rsidR="007C14CD">
        <w:rPr>
          <w:rFonts w:ascii="Times New Roman" w:eastAsiaTheme="minorEastAsia" w:hAnsi="Times New Roman" w:cs="Times New Roman"/>
        </w:rPr>
        <w:t>)</w:t>
      </w:r>
      <w:r w:rsidR="002462B6">
        <w:rPr>
          <w:rFonts w:ascii="Times New Roman" w:eastAsiaTheme="minorEastAsia" w:hAnsi="Times New Roman" w:cs="Times New Roman"/>
        </w:rPr>
        <w:t xml:space="preserve">. </w:t>
      </w:r>
      <w:r w:rsidR="0049064D">
        <w:rPr>
          <w:rFonts w:ascii="Times New Roman" w:eastAsiaTheme="minorEastAsia" w:hAnsi="Times New Roman" w:cs="Times New Roman"/>
        </w:rPr>
        <w:t xml:space="preserve"> </w:t>
      </w:r>
      <w:r w:rsidR="007B73B9">
        <w:rPr>
          <w:rFonts w:ascii="Times New Roman" w:eastAsiaTheme="minorEastAsia" w:hAnsi="Times New Roman" w:cs="Times New Roman"/>
        </w:rPr>
        <w:t>There is good chance that this A’</w:t>
      </w:r>
      <w:r w:rsidR="00DA3489">
        <w:rPr>
          <w:rFonts w:ascii="Times New Roman" w:eastAsiaTheme="minorEastAsia" w:hAnsi="Times New Roman" w:cs="Times New Roman"/>
        </w:rPr>
        <w:t>’</w:t>
      </w:r>
      <w:r w:rsidR="007B73B9">
        <w:rPr>
          <w:rFonts w:ascii="Times New Roman" w:eastAsiaTheme="minorEastAsia" w:hAnsi="Times New Roman" w:cs="Times New Roman"/>
        </w:rPr>
        <w:t xml:space="preserve"> has not be split yet</w:t>
      </w:r>
      <w:r w:rsidR="00F16F3E">
        <w:rPr>
          <w:rFonts w:ascii="Times New Roman" w:eastAsiaTheme="minorEastAsia" w:hAnsi="Times New Roman" w:cs="Times New Roman"/>
        </w:rPr>
        <w:t xml:space="preserve">. </w:t>
      </w:r>
      <w:r w:rsidR="009807BB">
        <w:rPr>
          <w:rFonts w:ascii="Times New Roman" w:eastAsiaTheme="minorEastAsia" w:hAnsi="Times New Roman" w:cs="Times New Roman"/>
        </w:rPr>
        <w:lastRenderedPageBreak/>
        <w:t>However, note that</w:t>
      </w:r>
      <w:r w:rsidR="001E10A2">
        <w:rPr>
          <w:rFonts w:ascii="Times New Roman" w:eastAsiaTheme="minorEastAsia" w:hAnsi="Times New Roman" w:cs="Times New Roman"/>
        </w:rPr>
        <w:t xml:space="preserve"> from A’’</w:t>
      </w:r>
      <w:r w:rsidR="00C1007C">
        <w:rPr>
          <w:rFonts w:ascii="Times New Roman" w:eastAsiaTheme="minorEastAsia" w:hAnsi="Times New Roman" w:cs="Times New Roman"/>
        </w:rPr>
        <w:t xml:space="preserve"> being equal to A, we know that</w:t>
      </w:r>
      <w:r w:rsidR="00327A7E">
        <w:rPr>
          <w:rFonts w:ascii="Times New Roman" w:eastAsiaTheme="minorEastAsia" w:hAnsi="Times New Roman" w:cs="Times New Roman"/>
        </w:rPr>
        <w:t xml:space="preserve"> </w:t>
      </w:r>
      <w:r w:rsidR="00A61D6F">
        <w:rPr>
          <w:rFonts w:ascii="Times New Roman" w:eastAsiaTheme="minorEastAsia" w:hAnsi="Times New Roman" w:cs="Times New Roman"/>
        </w:rPr>
        <w:t>client (or</w:t>
      </w:r>
      <w:r w:rsidR="00327991">
        <w:rPr>
          <w:rFonts w:ascii="Times New Roman" w:eastAsiaTheme="minorEastAsia" w:hAnsi="Times New Roman" w:cs="Times New Roman"/>
        </w:rPr>
        <w:t xml:space="preserve"> for that matter</w:t>
      </w:r>
      <w:r w:rsidR="00A61D6F">
        <w:rPr>
          <w:rFonts w:ascii="Times New Roman" w:eastAsiaTheme="minorEastAsia" w:hAnsi="Times New Roman" w:cs="Times New Roman"/>
        </w:rPr>
        <w:t xml:space="preserve"> the server</w:t>
      </w:r>
      <w:r w:rsidR="00327991">
        <w:rPr>
          <w:rFonts w:ascii="Times New Roman" w:eastAsiaTheme="minorEastAsia" w:hAnsi="Times New Roman" w:cs="Times New Roman"/>
        </w:rPr>
        <w:t xml:space="preserve"> that forwarded the request</w:t>
      </w:r>
      <w:r w:rsidR="002D3D6F">
        <w:rPr>
          <w:rFonts w:ascii="Times New Roman" w:eastAsiaTheme="minorEastAsia" w:hAnsi="Times New Roman" w:cs="Times New Roman"/>
        </w:rPr>
        <w:t xml:space="preserve">) </w:t>
      </w:r>
      <w:r w:rsidR="00D70113">
        <w:rPr>
          <w:rFonts w:ascii="Times New Roman" w:eastAsiaTheme="minorEastAsia" w:hAnsi="Times New Roman" w:cs="Times New Roman"/>
        </w:rPr>
        <w:t xml:space="preserve">was </w:t>
      </w:r>
      <w:r w:rsidR="003F15E4">
        <w:rPr>
          <w:rFonts w:ascii="Times New Roman" w:eastAsiaTheme="minorEastAsia" w:hAnsi="Times New Roman" w:cs="Times New Roman"/>
        </w:rPr>
        <w:t>m</w:t>
      </w:r>
      <w:r w:rsidR="005D2739">
        <w:rPr>
          <w:rFonts w:ascii="Times New Roman" w:eastAsiaTheme="minorEastAsia" w:hAnsi="Times New Roman" w:cs="Times New Roman"/>
        </w:rPr>
        <w:t xml:space="preserve">apping this key to level I, which now turns out to be using I+1. </w:t>
      </w:r>
      <w:r w:rsidR="000901BD">
        <w:rPr>
          <w:rFonts w:ascii="Times New Roman" w:eastAsiaTheme="minorEastAsia" w:hAnsi="Times New Roman" w:cs="Times New Roman"/>
        </w:rPr>
        <w:t xml:space="preserve">But from the properties of </w:t>
      </w:r>
      <w:r w:rsidR="00CB5412">
        <w:rPr>
          <w:rFonts w:ascii="Times New Roman" w:eastAsiaTheme="minorEastAsia" w:hAnsi="Times New Roman" w:cs="Times New Roman"/>
        </w:rPr>
        <w:t xml:space="preserve">family of hash functions used to LH*, we know that </w:t>
      </w:r>
      <w:r w:rsidR="0044354F">
        <w:rPr>
          <w:rFonts w:ascii="Times New Roman" w:eastAsiaTheme="minorEastAsia" w:hAnsi="Times New Roman" w:cs="Times New Roman"/>
        </w:rPr>
        <w:t xml:space="preserve">when a bucket at level I is split and rehashed using  </w:t>
      </w:r>
      <w:r w:rsidR="0044354F" w:rsidRPr="00666BDA">
        <w:rPr>
          <w:rFonts w:ascii="Times New Roman" w:eastAsiaTheme="minorEastAsia" w:hAnsi="Times New Roman" w:cs="Times New Roman"/>
          <w:b/>
        </w:rPr>
        <w:t>k Mod 2</w:t>
      </w:r>
      <w:r w:rsidR="0044354F" w:rsidRPr="00666BDA">
        <w:rPr>
          <w:rFonts w:ascii="Times New Roman" w:eastAsiaTheme="minorEastAsia" w:hAnsi="Times New Roman" w:cs="Times New Roman"/>
          <w:b/>
          <w:vertAlign w:val="superscript"/>
        </w:rPr>
        <w:t>I</w:t>
      </w:r>
      <w:r w:rsidR="0044354F">
        <w:rPr>
          <w:rFonts w:ascii="Times New Roman" w:eastAsiaTheme="minorEastAsia" w:hAnsi="Times New Roman" w:cs="Times New Roman"/>
          <w:b/>
          <w:vertAlign w:val="superscript"/>
        </w:rPr>
        <w:t>+1</w:t>
      </w:r>
      <w:r w:rsidR="0044354F" w:rsidRPr="00666BDA">
        <w:rPr>
          <w:rFonts w:ascii="Times New Roman" w:eastAsiaTheme="minorEastAsia" w:hAnsi="Times New Roman" w:cs="Times New Roman"/>
          <w:b/>
        </w:rPr>
        <w:t>M</w:t>
      </w:r>
      <w:r w:rsidR="0044354F">
        <w:rPr>
          <w:rFonts w:ascii="Times New Roman" w:eastAsiaTheme="minorEastAsia" w:hAnsi="Times New Roman" w:cs="Times New Roman"/>
          <w:b/>
        </w:rPr>
        <w:t xml:space="preserve">, </w:t>
      </w:r>
      <w:r w:rsidR="0044354F">
        <w:rPr>
          <w:rFonts w:ascii="Times New Roman" w:eastAsiaTheme="minorEastAsia" w:hAnsi="Times New Roman" w:cs="Times New Roman"/>
        </w:rPr>
        <w:t xml:space="preserve">it would either go to the old bucket or the new which is created after split and nowhere else. </w:t>
      </w:r>
      <w:r w:rsidR="00CC68EA">
        <w:rPr>
          <w:rFonts w:ascii="Times New Roman" w:eastAsiaTheme="minorEastAsia" w:hAnsi="Times New Roman" w:cs="Times New Roman"/>
        </w:rPr>
        <w:t xml:space="preserve">Now given that current bucket is already at I+1, we must be having the </w:t>
      </w:r>
      <w:r w:rsidR="0085502D">
        <w:rPr>
          <w:rFonts w:ascii="Times New Roman" w:eastAsiaTheme="minorEastAsia" w:hAnsi="Times New Roman" w:cs="Times New Roman"/>
        </w:rPr>
        <w:t>bucket created after its split</w:t>
      </w:r>
      <w:r w:rsidR="003953C0">
        <w:rPr>
          <w:rFonts w:ascii="Times New Roman" w:eastAsiaTheme="minorEastAsia" w:hAnsi="Times New Roman" w:cs="Times New Roman"/>
        </w:rPr>
        <w:t xml:space="preserve"> as well. </w:t>
      </w:r>
      <w:r w:rsidR="00CD6394">
        <w:rPr>
          <w:rFonts w:ascii="Times New Roman" w:eastAsiaTheme="minorEastAsia" w:hAnsi="Times New Roman" w:cs="Times New Roman"/>
        </w:rPr>
        <w:t xml:space="preserve">Therefore, it is safe to send it to </w:t>
      </w:r>
      <w:r w:rsidR="00287429">
        <w:rPr>
          <w:rFonts w:ascii="Times New Roman" w:eastAsiaTheme="minorEastAsia" w:hAnsi="Times New Roman" w:cs="Times New Roman"/>
        </w:rPr>
        <w:t xml:space="preserve">the result of 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J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 xml:space="preserve"> </m:t>
            </m:r>
          </m:sub>
        </m:sSub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k</m:t>
            </m:r>
          </m:e>
        </m:d>
      </m:oMath>
      <w:r w:rsidR="007804A8">
        <w:rPr>
          <w:rFonts w:ascii="Times New Roman" w:eastAsiaTheme="minorEastAsia" w:hAnsi="Times New Roman" w:cs="Times New Roman"/>
          <w:b/>
        </w:rPr>
        <w:t>.</w:t>
      </w:r>
    </w:p>
    <w:p w:rsidR="00C972A0" w:rsidRDefault="00D70113" w:rsidP="00104734">
      <w:pPr>
        <w:pStyle w:val="ListParagraph"/>
        <w:spacing w:after="0"/>
        <w:ind w:firstLine="720"/>
        <w:contextualSpacing w:val="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 w:rsidR="00C1007C">
        <w:rPr>
          <w:rFonts w:ascii="Times New Roman" w:eastAsiaTheme="minorEastAsia" w:hAnsi="Times New Roman" w:cs="Times New Roman"/>
        </w:rPr>
        <w:t xml:space="preserve"> </w:t>
      </w:r>
      <w:r w:rsidR="009807BB">
        <w:rPr>
          <w:rFonts w:ascii="Times New Roman" w:eastAsiaTheme="minorEastAsia" w:hAnsi="Times New Roman" w:cs="Times New Roman"/>
        </w:rPr>
        <w:t xml:space="preserve"> </w:t>
      </w:r>
      <w:r w:rsidR="007B73B9">
        <w:rPr>
          <w:rFonts w:ascii="Times New Roman" w:eastAsiaTheme="minorEastAsia" w:hAnsi="Times New Roman" w:cs="Times New Roman"/>
        </w:rPr>
        <w:t xml:space="preserve"> </w:t>
      </w:r>
    </w:p>
    <w:p w:rsidR="002472A7" w:rsidRPr="00221953" w:rsidRDefault="0088435C" w:rsidP="0001634D">
      <w:pPr>
        <w:pStyle w:val="ListParagraph"/>
        <w:spacing w:after="0"/>
        <w:contextualSpacing w:val="0"/>
        <w:jc w:val="both"/>
        <w:rPr>
          <w:rFonts w:ascii="Times New Roman" w:eastAsiaTheme="minorEastAsia" w:hAnsi="Times New Roman" w:cs="Times New Roman"/>
        </w:rPr>
      </w:pPr>
      <w:r w:rsidRPr="00876403">
        <w:rPr>
          <w:rFonts w:ascii="Times New Roman" w:eastAsiaTheme="minorEastAsia" w:hAnsi="Times New Roman" w:cs="Times New Roman"/>
          <w:b/>
        </w:rPr>
        <w:t>Case (b)</w:t>
      </w:r>
      <w:r w:rsidR="004372A2">
        <w:rPr>
          <w:rFonts w:ascii="Times New Roman" w:eastAsiaTheme="minorEastAsia" w:hAnsi="Times New Roman" w:cs="Times New Roman"/>
          <w:b/>
        </w:rPr>
        <w:t>:</w:t>
      </w:r>
      <w:r w:rsidR="00716793">
        <w:rPr>
          <w:rFonts w:ascii="Times New Roman" w:eastAsiaTheme="minorEastAsia" w:hAnsi="Times New Roman" w:cs="Times New Roman"/>
          <w:b/>
        </w:rPr>
        <w:t xml:space="preserve"> </w:t>
      </w:r>
      <w:r w:rsidR="00870FF1">
        <w:rPr>
          <w:rFonts w:ascii="Times New Roman" w:eastAsiaTheme="minorEastAsia" w:hAnsi="Times New Roman" w:cs="Times New Roman"/>
        </w:rPr>
        <w:t>This is an easy case</w:t>
      </w:r>
      <w:r w:rsidR="005A6A0B">
        <w:rPr>
          <w:rFonts w:ascii="Times New Roman" w:eastAsiaTheme="minorEastAsia" w:hAnsi="Times New Roman" w:cs="Times New Roman"/>
        </w:rPr>
        <w:t>. W</w:t>
      </w:r>
      <w:r w:rsidR="00906FC7">
        <w:rPr>
          <w:rFonts w:ascii="Times New Roman" w:eastAsiaTheme="minorEastAsia" w:hAnsi="Times New Roman" w:cs="Times New Roman"/>
        </w:rPr>
        <w:t>e know that the system</w:t>
      </w:r>
      <w:r w:rsidR="00870FF1">
        <w:rPr>
          <w:rFonts w:ascii="Times New Roman" w:eastAsiaTheme="minorEastAsia" w:hAnsi="Times New Roman" w:cs="Times New Roman"/>
        </w:rPr>
        <w:t xml:space="preserve"> would have all the buckets </w:t>
      </w:r>
      <w:r w:rsidR="0057726C">
        <w:rPr>
          <w:rFonts w:ascii="Times New Roman" w:eastAsiaTheme="minorEastAsia" w:hAnsi="Times New Roman" w:cs="Times New Roman"/>
        </w:rPr>
        <w:t>corresponding to the hash values</w:t>
      </w:r>
      <w:r w:rsidR="00504760">
        <w:rPr>
          <w:rFonts w:ascii="Times New Roman" w:eastAsiaTheme="minorEastAsia" w:hAnsi="Times New Roman" w:cs="Times New Roman"/>
        </w:rPr>
        <w:t xml:space="preserve"> </w:t>
      </w:r>
      <w:r w:rsidR="00504760" w:rsidRPr="00666BDA">
        <w:rPr>
          <w:rFonts w:ascii="Times New Roman" w:eastAsiaTheme="minorEastAsia" w:hAnsi="Times New Roman" w:cs="Times New Roman"/>
          <w:b/>
        </w:rPr>
        <w:t>k</w:t>
      </w:r>
      <w:r w:rsidR="0057726C" w:rsidRPr="00666BDA">
        <w:rPr>
          <w:rFonts w:ascii="Times New Roman" w:eastAsiaTheme="minorEastAsia" w:hAnsi="Times New Roman" w:cs="Times New Roman"/>
          <w:b/>
        </w:rPr>
        <w:t xml:space="preserve"> </w:t>
      </w:r>
      <w:r w:rsidR="002747D3" w:rsidRPr="00666BDA">
        <w:rPr>
          <w:rFonts w:ascii="Times New Roman" w:eastAsiaTheme="minorEastAsia" w:hAnsi="Times New Roman" w:cs="Times New Roman"/>
          <w:b/>
        </w:rPr>
        <w:t xml:space="preserve">Mod </w:t>
      </w:r>
      <w:r w:rsidR="00F93912" w:rsidRPr="00666BDA">
        <w:rPr>
          <w:rFonts w:ascii="Times New Roman" w:eastAsiaTheme="minorEastAsia" w:hAnsi="Times New Roman" w:cs="Times New Roman"/>
          <w:b/>
        </w:rPr>
        <w:t>2</w:t>
      </w:r>
      <w:r w:rsidR="00F93912" w:rsidRPr="00666BDA">
        <w:rPr>
          <w:rFonts w:ascii="Times New Roman" w:eastAsiaTheme="minorEastAsia" w:hAnsi="Times New Roman" w:cs="Times New Roman"/>
          <w:b/>
          <w:vertAlign w:val="superscript"/>
        </w:rPr>
        <w:t>I</w:t>
      </w:r>
      <w:r w:rsidR="00F93912" w:rsidRPr="00666BDA">
        <w:rPr>
          <w:rFonts w:ascii="Times New Roman" w:eastAsiaTheme="minorEastAsia" w:hAnsi="Times New Roman" w:cs="Times New Roman"/>
          <w:b/>
        </w:rPr>
        <w:t>M</w:t>
      </w:r>
      <w:r w:rsidR="00666BDA">
        <w:rPr>
          <w:rFonts w:ascii="Times New Roman" w:eastAsiaTheme="minorEastAsia" w:hAnsi="Times New Roman" w:cs="Times New Roman"/>
          <w:b/>
        </w:rPr>
        <w:t xml:space="preserve">. </w:t>
      </w:r>
      <w:r w:rsidR="00221953">
        <w:rPr>
          <w:rFonts w:ascii="Times New Roman" w:eastAsiaTheme="minorEastAsia" w:hAnsi="Times New Roman" w:cs="Times New Roman"/>
        </w:rPr>
        <w:t>Thus it is safe to send it to</w:t>
      </w:r>
      <w:r w:rsidR="00963E0E">
        <w:rPr>
          <w:rFonts w:ascii="Times New Roman" w:eastAsiaTheme="minorEastAsia" w:hAnsi="Times New Roman" w:cs="Times New Roman"/>
        </w:rPr>
        <w:t xml:space="preserve"> </w:t>
      </w:r>
      <w:r w:rsidR="00866B04">
        <w:rPr>
          <w:rFonts w:ascii="Times New Roman" w:eastAsiaTheme="minorEastAsia" w:hAnsi="Times New Roman" w:cs="Times New Roman"/>
        </w:rPr>
        <w:t xml:space="preserve">the </w:t>
      </w:r>
      <w:r w:rsidR="00963E0E">
        <w:rPr>
          <w:rFonts w:ascii="Times New Roman" w:eastAsiaTheme="minorEastAsia" w:hAnsi="Times New Roman" w:cs="Times New Roman"/>
        </w:rPr>
        <w:t xml:space="preserve">result of </w:t>
      </w:r>
      <w:r w:rsidR="00221953"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J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 xml:space="preserve"> </m:t>
            </m:r>
          </m:sub>
        </m:sSub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k</m:t>
            </m:r>
          </m:e>
        </m:d>
      </m:oMath>
      <w:r w:rsidR="00E6368A">
        <w:rPr>
          <w:rFonts w:ascii="Times New Roman" w:eastAsiaTheme="minorEastAsia" w:hAnsi="Times New Roman" w:cs="Times New Roman"/>
          <w:b/>
        </w:rPr>
        <w:t>.</w:t>
      </w:r>
    </w:p>
    <w:p w:rsidR="00C36C89" w:rsidRDefault="00C36C89" w:rsidP="0001634D">
      <w:pPr>
        <w:pStyle w:val="ListParagraph"/>
        <w:spacing w:after="0"/>
        <w:contextualSpacing w:val="0"/>
        <w:jc w:val="both"/>
        <w:rPr>
          <w:rFonts w:ascii="Times New Roman" w:eastAsiaTheme="minorEastAsia" w:hAnsi="Times New Roman" w:cs="Times New Roman"/>
          <w:b/>
        </w:rPr>
      </w:pPr>
    </w:p>
    <w:p w:rsidR="00E80C64" w:rsidRPr="0000724E" w:rsidRDefault="006F3177" w:rsidP="00E80C64">
      <w:pPr>
        <w:spacing w:after="0"/>
        <w:jc w:val="both"/>
        <w:rPr>
          <w:rFonts w:ascii="Times New Roman" w:eastAsiaTheme="minorEastAsia" w:hAnsi="Times New Roman" w:cs="Times New Roman"/>
        </w:rPr>
      </w:pPr>
      <w:r w:rsidRPr="005E4CC3">
        <w:rPr>
          <w:rFonts w:ascii="Times New Roman" w:hAnsi="Times New Roman" w:cs="Times New Roman"/>
          <w:b/>
          <w:u w:val="single"/>
        </w:rPr>
        <w:t xml:space="preserve">Scenario </w:t>
      </w:r>
      <w:r w:rsidR="005D4C3C">
        <w:rPr>
          <w:rFonts w:ascii="Times New Roman" w:hAnsi="Times New Roman" w:cs="Times New Roman"/>
          <w:b/>
          <w:u w:val="single"/>
        </w:rPr>
        <w:t>2</w:t>
      </w:r>
      <w:r>
        <w:rPr>
          <w:rFonts w:ascii="Times New Roman" w:hAnsi="Times New Roman" w:cs="Times New Roman"/>
          <w:b/>
          <w:u w:val="single"/>
        </w:rPr>
        <w:t xml:space="preserve"> (A’’</w:t>
      </w:r>
      <w:r>
        <w:rPr>
          <w:rFonts w:ascii="Times New Roman" w:hAnsi="Times New Roman" w:cs="Times New Roman"/>
          <w:b/>
          <w:u w:val="single"/>
        </w:rPr>
        <w:t xml:space="preserve"> &lt;</w:t>
      </w:r>
      <w:r>
        <w:rPr>
          <w:rFonts w:ascii="Times New Roman" w:hAnsi="Times New Roman" w:cs="Times New Roman"/>
          <w:b/>
          <w:u w:val="single"/>
        </w:rPr>
        <w:t xml:space="preserve"> A)</w:t>
      </w:r>
      <w:r w:rsidRPr="005E4CC3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422C8">
        <w:rPr>
          <w:rFonts w:ascii="Times New Roman" w:eastAsiaTheme="minorEastAsia" w:hAnsi="Times New Roman" w:cs="Times New Roman"/>
        </w:rPr>
        <w:t xml:space="preserve">In case A’’ &lt;  A, </w:t>
      </w:r>
      <w:r w:rsidR="004A6CE0">
        <w:rPr>
          <w:rFonts w:ascii="Times New Roman" w:eastAsiaTheme="minorEastAsia" w:hAnsi="Times New Roman" w:cs="Times New Roman"/>
        </w:rPr>
        <w:t xml:space="preserve">then it implies that </w:t>
      </w:r>
      <w:r w:rsidR="00D7172D">
        <w:rPr>
          <w:rFonts w:ascii="Times New Roman" w:eastAsiaTheme="minorEastAsia" w:hAnsi="Times New Roman" w:cs="Times New Roman"/>
        </w:rPr>
        <w:t>client is at</w:t>
      </w:r>
      <w:r w:rsidR="008C012A">
        <w:rPr>
          <w:rFonts w:ascii="Times New Roman" w:eastAsiaTheme="minorEastAsia" w:hAnsi="Times New Roman" w:cs="Times New Roman"/>
        </w:rPr>
        <w:t xml:space="preserve"> level I. Note that client cannot </w:t>
      </w:r>
      <w:r w:rsidR="001D5E65">
        <w:rPr>
          <w:rFonts w:ascii="Times New Roman" w:eastAsiaTheme="minorEastAsia" w:hAnsi="Times New Roman" w:cs="Times New Roman"/>
        </w:rPr>
        <w:t xml:space="preserve">reach the level I+1 due to the conservative nature of the </w:t>
      </w:r>
      <w:r w:rsidR="00B27E64">
        <w:rPr>
          <w:rFonts w:ascii="Times New Roman" w:eastAsiaTheme="minorEastAsia" w:hAnsi="Times New Roman" w:cs="Times New Roman"/>
        </w:rPr>
        <w:t xml:space="preserve">client image re-adjustment nature of the algorithm. </w:t>
      </w:r>
      <w:r w:rsidR="00E80C64" w:rsidRPr="0000724E">
        <w:rPr>
          <w:rFonts w:ascii="Times New Roman" w:eastAsiaTheme="minorEastAsia" w:hAnsi="Times New Roman" w:cs="Times New Roman"/>
        </w:rPr>
        <w:t>The if condition (</w:t>
      </w:r>
      <w:r w:rsidR="00E80C64" w:rsidRPr="0000724E">
        <w:rPr>
          <w:rFonts w:ascii="Times New Roman" w:hAnsi="Times New Roman" w:cs="Times New Roman"/>
        </w:rPr>
        <w:t xml:space="preserve">If A’’ &gt; A and A’’ &lt; A’) breaks and following two scenarios can take place. </w:t>
      </w:r>
    </w:p>
    <w:p w:rsidR="00B422C8" w:rsidRPr="00B422C8" w:rsidRDefault="00B422C8" w:rsidP="00DA65F8">
      <w:pPr>
        <w:pStyle w:val="ListParagraph"/>
        <w:spacing w:after="0"/>
        <w:ind w:left="0"/>
        <w:contextualSpacing w:val="0"/>
        <w:jc w:val="both"/>
        <w:rPr>
          <w:rFonts w:ascii="Times New Roman" w:eastAsiaTheme="minorEastAsia" w:hAnsi="Times New Roman" w:cs="Times New Roman"/>
        </w:rPr>
      </w:pPr>
    </w:p>
    <w:p w:rsidR="006B7D1E" w:rsidRPr="0075521A" w:rsidRDefault="00762DD5" w:rsidP="00DA65F8">
      <w:pPr>
        <w:pStyle w:val="ListParagraph"/>
        <w:spacing w:after="0"/>
        <w:ind w:left="0"/>
        <w:contextualSpacing w:val="0"/>
        <w:jc w:val="both"/>
        <w:rPr>
          <w:rFonts w:ascii="Times New Roman" w:eastAsiaTheme="minorEastAsia" w:hAnsi="Times New Roman" w:cs="Times New Roman"/>
          <w:b/>
        </w:rPr>
      </w:pPr>
      <w:r w:rsidRPr="0075521A">
        <w:rPr>
          <w:rFonts w:ascii="Times New Roman" w:eastAsiaTheme="minorEastAsia" w:hAnsi="Times New Roman" w:cs="Times New Roman"/>
          <w:b/>
        </w:rPr>
        <w:tab/>
        <w:t>Case (a):</w:t>
      </w:r>
      <w:r w:rsidR="00D7172D" w:rsidRPr="0075521A">
        <w:rPr>
          <w:rFonts w:ascii="Times New Roman" w:eastAsiaTheme="minorEastAsia" w:hAnsi="Times New Roman" w:cs="Times New Roman"/>
          <w:b/>
        </w:rPr>
        <w:t xml:space="preserve"> </w:t>
      </w:r>
      <w:r w:rsidR="00E6287E" w:rsidRPr="0075521A">
        <w:rPr>
          <w:rFonts w:ascii="Times New Roman" w:eastAsiaTheme="minorEastAsia" w:hAnsi="Times New Roman" w:cs="Times New Roman"/>
          <w:b/>
        </w:rPr>
        <w:t xml:space="preserve">It has the correct value of N </w:t>
      </w:r>
      <w:r w:rsidR="00A74A2A" w:rsidRPr="0075521A">
        <w:rPr>
          <w:rFonts w:ascii="Times New Roman" w:eastAsiaTheme="minorEastAsia" w:hAnsi="Times New Roman" w:cs="Times New Roman"/>
          <w:b/>
        </w:rPr>
        <w:t>(next bucket to split)</w:t>
      </w:r>
      <w:r w:rsidR="00050174" w:rsidRPr="0075521A">
        <w:rPr>
          <w:rFonts w:ascii="Times New Roman" w:eastAsiaTheme="minorEastAsia" w:hAnsi="Times New Roman" w:cs="Times New Roman"/>
          <w:b/>
        </w:rPr>
        <w:t>.</w:t>
      </w:r>
    </w:p>
    <w:p w:rsidR="00BB3C88" w:rsidRPr="0075521A" w:rsidRDefault="00BB3C88" w:rsidP="00DA65F8">
      <w:pPr>
        <w:pStyle w:val="ListParagraph"/>
        <w:spacing w:after="0"/>
        <w:ind w:left="0"/>
        <w:contextualSpacing w:val="0"/>
        <w:jc w:val="both"/>
        <w:rPr>
          <w:rFonts w:ascii="Times New Roman" w:eastAsiaTheme="minorEastAsia" w:hAnsi="Times New Roman" w:cs="Times New Roman"/>
          <w:b/>
        </w:rPr>
      </w:pPr>
      <w:r w:rsidRPr="0075521A">
        <w:rPr>
          <w:rFonts w:ascii="Times New Roman" w:eastAsiaTheme="minorEastAsia" w:hAnsi="Times New Roman" w:cs="Times New Roman"/>
          <w:b/>
        </w:rPr>
        <w:tab/>
        <w:t>Case (b):</w:t>
      </w:r>
      <w:r w:rsidR="007E7ED2" w:rsidRPr="0075521A">
        <w:rPr>
          <w:rFonts w:ascii="Times New Roman" w:eastAsiaTheme="minorEastAsia" w:hAnsi="Times New Roman" w:cs="Times New Roman"/>
          <w:b/>
        </w:rPr>
        <w:t xml:space="preserve"> It does not have the correct value of N</w:t>
      </w:r>
      <w:r w:rsidR="00136705" w:rsidRPr="0075521A">
        <w:rPr>
          <w:rFonts w:ascii="Times New Roman" w:eastAsiaTheme="minorEastAsia" w:hAnsi="Times New Roman" w:cs="Times New Roman"/>
          <w:b/>
        </w:rPr>
        <w:t xml:space="preserve"> (next to bucket to split).</w:t>
      </w:r>
    </w:p>
    <w:p w:rsidR="00896A5A" w:rsidRDefault="00896A5A" w:rsidP="00DA65F8">
      <w:pPr>
        <w:pStyle w:val="ListParagraph"/>
        <w:spacing w:after="0"/>
        <w:ind w:left="0"/>
        <w:contextualSpacing w:val="0"/>
        <w:jc w:val="both"/>
        <w:rPr>
          <w:rFonts w:ascii="Times New Roman" w:eastAsiaTheme="minorEastAsia" w:hAnsi="Times New Roman" w:cs="Times New Roman"/>
        </w:rPr>
      </w:pPr>
    </w:p>
    <w:p w:rsidR="00896A5A" w:rsidRDefault="007A56BE" w:rsidP="00507D47">
      <w:pPr>
        <w:pStyle w:val="ListParagraph"/>
        <w:spacing w:after="0"/>
        <w:contextualSpacing w:val="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 xml:space="preserve">Case (a): </w:t>
      </w:r>
      <w:r w:rsidR="00507D47">
        <w:rPr>
          <w:rFonts w:ascii="Times New Roman" w:eastAsiaTheme="minorEastAsia" w:hAnsi="Times New Roman" w:cs="Times New Roman"/>
        </w:rPr>
        <w:t xml:space="preserve">Had this been the case, client would have automatically </w:t>
      </w:r>
      <w:r w:rsidR="004015E0">
        <w:rPr>
          <w:rFonts w:ascii="Times New Roman" w:eastAsiaTheme="minorEastAsia" w:hAnsi="Times New Roman" w:cs="Times New Roman"/>
        </w:rPr>
        <w:t xml:space="preserve">the </w:t>
      </w:r>
      <w:r w:rsidR="00507D47">
        <w:rPr>
          <w:rFonts w:ascii="Times New Roman" w:eastAsiaTheme="minorEastAsia" w:hAnsi="Times New Roman" w:cs="Times New Roman"/>
        </w:rPr>
        <w:t>sent to request to the correct address</w:t>
      </w:r>
      <w:r w:rsidR="00BB4110">
        <w:rPr>
          <w:rFonts w:ascii="Times New Roman" w:eastAsiaTheme="minorEastAsia" w:hAnsi="Times New Roman" w:cs="Times New Roman"/>
        </w:rPr>
        <w:t xml:space="preserve"> in the first attempt and there would have no need for re-addressing. </w:t>
      </w:r>
    </w:p>
    <w:p w:rsidR="00F67848" w:rsidRDefault="00F67848" w:rsidP="00507D47">
      <w:pPr>
        <w:pStyle w:val="ListParagraph"/>
        <w:spacing w:after="0"/>
        <w:contextualSpacing w:val="0"/>
        <w:jc w:val="both"/>
        <w:rPr>
          <w:rFonts w:ascii="Times New Roman" w:eastAsiaTheme="minorEastAsia" w:hAnsi="Times New Roman" w:cs="Times New Roman"/>
        </w:rPr>
      </w:pPr>
    </w:p>
    <w:p w:rsidR="00EA026B" w:rsidRDefault="00F67848" w:rsidP="00507D47">
      <w:pPr>
        <w:pStyle w:val="ListParagraph"/>
        <w:spacing w:after="0"/>
        <w:contextualSpacing w:val="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 xml:space="preserve">Case (b): </w:t>
      </w:r>
      <w:r w:rsidR="00DA70D8">
        <w:rPr>
          <w:rFonts w:ascii="Times New Roman" w:eastAsiaTheme="minorEastAsia" w:hAnsi="Times New Roman" w:cs="Times New Roman"/>
        </w:rPr>
        <w:t>If client has an incorrect value</w:t>
      </w:r>
      <w:r w:rsidR="00B079ED">
        <w:rPr>
          <w:rFonts w:ascii="Times New Roman" w:eastAsiaTheme="minorEastAsia" w:hAnsi="Times New Roman" w:cs="Times New Roman"/>
        </w:rPr>
        <w:t xml:space="preserve"> of N’ (its view of </w:t>
      </w:r>
      <w:r w:rsidR="00562AF9">
        <w:rPr>
          <w:rFonts w:ascii="Times New Roman" w:eastAsiaTheme="minorEastAsia" w:hAnsi="Times New Roman" w:cs="Times New Roman"/>
        </w:rPr>
        <w:t xml:space="preserve">global </w:t>
      </w:r>
      <w:r w:rsidR="00B079ED">
        <w:rPr>
          <w:rFonts w:ascii="Times New Roman" w:eastAsiaTheme="minorEastAsia" w:hAnsi="Times New Roman" w:cs="Times New Roman"/>
        </w:rPr>
        <w:t>N)</w:t>
      </w:r>
      <w:r w:rsidR="00DA70D8">
        <w:rPr>
          <w:rFonts w:ascii="Times New Roman" w:eastAsiaTheme="minorEastAsia" w:hAnsi="Times New Roman" w:cs="Times New Roman"/>
        </w:rPr>
        <w:t xml:space="preserve">, it </w:t>
      </w:r>
      <w:r w:rsidR="00C10D8B">
        <w:rPr>
          <w:rFonts w:ascii="Times New Roman" w:eastAsiaTheme="minorEastAsia" w:hAnsi="Times New Roman" w:cs="Times New Roman"/>
        </w:rPr>
        <w:t xml:space="preserve">can send it </w:t>
      </w:r>
      <w:r w:rsidR="00DA70D8">
        <w:rPr>
          <w:rFonts w:ascii="Times New Roman" w:eastAsiaTheme="minorEastAsia" w:hAnsi="Times New Roman" w:cs="Times New Roman"/>
        </w:rPr>
        <w:t>to a wrong bucket</w:t>
      </w:r>
      <w:r w:rsidR="00A2060F">
        <w:rPr>
          <w:rFonts w:ascii="Times New Roman" w:eastAsiaTheme="minorEastAsia" w:hAnsi="Times New Roman" w:cs="Times New Roman"/>
        </w:rPr>
        <w:t>.</w:t>
      </w:r>
      <w:r w:rsidR="00EA026B">
        <w:rPr>
          <w:rFonts w:ascii="Times New Roman" w:eastAsiaTheme="minorEastAsia" w:hAnsi="Times New Roman" w:cs="Times New Roman"/>
        </w:rPr>
        <w:t xml:space="preserve"> It is im</w:t>
      </w:r>
      <w:r w:rsidR="00B01547">
        <w:rPr>
          <w:rFonts w:ascii="Times New Roman" w:eastAsiaTheme="minorEastAsia" w:hAnsi="Times New Roman" w:cs="Times New Roman"/>
        </w:rPr>
        <w:t xml:space="preserve">portant to remember that a </w:t>
      </w:r>
      <w:r w:rsidR="0022437A">
        <w:rPr>
          <w:rFonts w:ascii="Times New Roman" w:eastAsiaTheme="minorEastAsia" w:hAnsi="Times New Roman" w:cs="Times New Roman"/>
        </w:rPr>
        <w:t>client’s</w:t>
      </w:r>
      <w:r w:rsidR="00B01547">
        <w:rPr>
          <w:rFonts w:ascii="Times New Roman" w:eastAsiaTheme="minorEastAsia" w:hAnsi="Times New Roman" w:cs="Times New Roman"/>
        </w:rPr>
        <w:t xml:space="preserve"> </w:t>
      </w:r>
      <w:r w:rsidR="0022437A">
        <w:rPr>
          <w:rFonts w:ascii="Times New Roman" w:eastAsiaTheme="minorEastAsia" w:hAnsi="Times New Roman" w:cs="Times New Roman"/>
        </w:rPr>
        <w:t xml:space="preserve">N’ </w:t>
      </w:r>
      <w:r w:rsidR="007E41B8">
        <w:rPr>
          <w:rFonts w:ascii="Times New Roman" w:eastAsiaTheme="minorEastAsia" w:hAnsi="Times New Roman" w:cs="Times New Roman"/>
        </w:rPr>
        <w:t>&lt;= N if</w:t>
      </w:r>
      <w:r w:rsidR="008E7AFB">
        <w:rPr>
          <w:rFonts w:ascii="Times New Roman" w:eastAsiaTheme="minorEastAsia" w:hAnsi="Times New Roman" w:cs="Times New Roman"/>
        </w:rPr>
        <w:t xml:space="preserve"> its I’ == I. </w:t>
      </w:r>
    </w:p>
    <w:p w:rsidR="00F67848" w:rsidRDefault="00E40B55" w:rsidP="00507D47">
      <w:pPr>
        <w:pStyle w:val="ListParagraph"/>
        <w:spacing w:after="0"/>
        <w:contextualSpacing w:val="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>Thus the client can send it to a server with level</w:t>
      </w:r>
      <w:r w:rsidR="00DA70D8">
        <w:rPr>
          <w:rFonts w:ascii="Times New Roman" w:eastAsiaTheme="minorEastAsia" w:hAnsi="Times New Roman" w:cs="Times New Roman"/>
        </w:rPr>
        <w:t xml:space="preserve"> I</w:t>
      </w:r>
      <w:r w:rsidR="008F0196">
        <w:rPr>
          <w:rFonts w:ascii="Times New Roman" w:eastAsiaTheme="minorEastAsia" w:hAnsi="Times New Roman" w:cs="Times New Roman"/>
        </w:rPr>
        <w:t>+1</w:t>
      </w:r>
      <w:r>
        <w:rPr>
          <w:rFonts w:ascii="Times New Roman" w:eastAsiaTheme="minorEastAsia" w:hAnsi="Times New Roman" w:cs="Times New Roman"/>
        </w:rPr>
        <w:t xml:space="preserve"> thinking that it is still at level I</w:t>
      </w:r>
      <w:r w:rsidR="008F0196">
        <w:rPr>
          <w:rFonts w:ascii="Times New Roman" w:eastAsiaTheme="minorEastAsia" w:hAnsi="Times New Roman" w:cs="Times New Roman"/>
        </w:rPr>
        <w:t xml:space="preserve">. However, the server can </w:t>
      </w:r>
      <w:r w:rsidR="00340D5F">
        <w:rPr>
          <w:rFonts w:ascii="Times New Roman" w:eastAsiaTheme="minorEastAsia" w:hAnsi="Times New Roman" w:cs="Times New Roman"/>
        </w:rPr>
        <w:t xml:space="preserve">simply forward it using </w:t>
      </w:r>
      <w:r w:rsidR="003C1B4D" w:rsidRPr="00666BDA">
        <w:rPr>
          <w:rFonts w:ascii="Times New Roman" w:eastAsiaTheme="minorEastAsia" w:hAnsi="Times New Roman" w:cs="Times New Roman"/>
          <w:b/>
        </w:rPr>
        <w:t>k Mod 2</w:t>
      </w:r>
      <w:r w:rsidR="003C1B4D" w:rsidRPr="00666BDA">
        <w:rPr>
          <w:rFonts w:ascii="Times New Roman" w:eastAsiaTheme="minorEastAsia" w:hAnsi="Times New Roman" w:cs="Times New Roman"/>
          <w:b/>
          <w:vertAlign w:val="superscript"/>
        </w:rPr>
        <w:t>I</w:t>
      </w:r>
      <w:r w:rsidR="003C1B4D">
        <w:rPr>
          <w:rFonts w:ascii="Times New Roman" w:eastAsiaTheme="minorEastAsia" w:hAnsi="Times New Roman" w:cs="Times New Roman"/>
          <w:b/>
          <w:vertAlign w:val="superscript"/>
        </w:rPr>
        <w:t>+1</w:t>
      </w:r>
      <w:r w:rsidR="003C1B4D" w:rsidRPr="00666BDA">
        <w:rPr>
          <w:rFonts w:ascii="Times New Roman" w:eastAsiaTheme="minorEastAsia" w:hAnsi="Times New Roman" w:cs="Times New Roman"/>
          <w:b/>
        </w:rPr>
        <w:t>M</w:t>
      </w:r>
      <w:r w:rsidR="005E31ED">
        <w:rPr>
          <w:rFonts w:ascii="Times New Roman" w:eastAsiaTheme="minorEastAsia" w:hAnsi="Times New Roman" w:cs="Times New Roman"/>
          <w:b/>
        </w:rPr>
        <w:t xml:space="preserve"> (its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J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 xml:space="preserve"> </m:t>
            </m:r>
          </m:sub>
        </m:sSub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k</m:t>
            </m:r>
          </m:e>
        </m:d>
      </m:oMath>
      <w:r w:rsidR="005E31ED">
        <w:rPr>
          <w:rFonts w:ascii="Times New Roman" w:eastAsiaTheme="minorEastAsia" w:hAnsi="Times New Roman" w:cs="Times New Roman"/>
          <w:b/>
        </w:rPr>
        <w:t xml:space="preserve">) </w:t>
      </w:r>
      <w:r w:rsidR="003C1B4D">
        <w:rPr>
          <w:rFonts w:ascii="Times New Roman" w:eastAsiaTheme="minorEastAsia" w:hAnsi="Times New Roman" w:cs="Times New Roman"/>
          <w:b/>
        </w:rPr>
        <w:t xml:space="preserve">. </w:t>
      </w:r>
      <w:r w:rsidR="003C1B4D">
        <w:rPr>
          <w:rFonts w:ascii="Times New Roman" w:eastAsiaTheme="minorEastAsia" w:hAnsi="Times New Roman" w:cs="Times New Roman"/>
        </w:rPr>
        <w:t>This server is guaranteed to exist as all buckets which are at level I+1 have been split already</w:t>
      </w:r>
      <w:r w:rsidR="009E2FAA">
        <w:rPr>
          <w:rFonts w:ascii="Times New Roman" w:eastAsiaTheme="minorEastAsia" w:hAnsi="Times New Roman" w:cs="Times New Roman"/>
        </w:rPr>
        <w:t>. Note that</w:t>
      </w:r>
      <w:r w:rsidR="007F5A3A">
        <w:rPr>
          <w:rFonts w:ascii="Times New Roman" w:eastAsiaTheme="minorEastAsia" w:hAnsi="Times New Roman" w:cs="Times New Roman"/>
        </w:rPr>
        <w:t xml:space="preserve"> when </w:t>
      </w:r>
      <w:r w:rsidR="009E2FAA">
        <w:rPr>
          <w:rFonts w:ascii="Times New Roman" w:eastAsiaTheme="minorEastAsia" w:hAnsi="Times New Roman" w:cs="Times New Roman"/>
        </w:rPr>
        <w:t xml:space="preserve">a </w:t>
      </w:r>
      <w:r w:rsidR="007F5A3A">
        <w:rPr>
          <w:rFonts w:ascii="Times New Roman" w:eastAsiaTheme="minorEastAsia" w:hAnsi="Times New Roman" w:cs="Times New Roman"/>
        </w:rPr>
        <w:t xml:space="preserve">bucket at level </w:t>
      </w:r>
      <w:r w:rsidR="009E2FAA">
        <w:rPr>
          <w:rFonts w:ascii="Times New Roman" w:eastAsiaTheme="minorEastAsia" w:hAnsi="Times New Roman" w:cs="Times New Roman"/>
        </w:rPr>
        <w:t xml:space="preserve">I is </w:t>
      </w:r>
      <w:r w:rsidR="00DE568A">
        <w:rPr>
          <w:rFonts w:ascii="Times New Roman" w:eastAsiaTheme="minorEastAsia" w:hAnsi="Times New Roman" w:cs="Times New Roman"/>
        </w:rPr>
        <w:t xml:space="preserve">split and rehashed using </w:t>
      </w:r>
      <w:r w:rsidR="003C1B4D">
        <w:rPr>
          <w:rFonts w:ascii="Times New Roman" w:eastAsiaTheme="minorEastAsia" w:hAnsi="Times New Roman" w:cs="Times New Roman"/>
        </w:rPr>
        <w:t xml:space="preserve"> </w:t>
      </w:r>
      <w:r w:rsidR="00FD07F8" w:rsidRPr="00666BDA">
        <w:rPr>
          <w:rFonts w:ascii="Times New Roman" w:eastAsiaTheme="minorEastAsia" w:hAnsi="Times New Roman" w:cs="Times New Roman"/>
          <w:b/>
        </w:rPr>
        <w:t>k Mod 2</w:t>
      </w:r>
      <w:r w:rsidR="00FD07F8" w:rsidRPr="00666BDA">
        <w:rPr>
          <w:rFonts w:ascii="Times New Roman" w:eastAsiaTheme="minorEastAsia" w:hAnsi="Times New Roman" w:cs="Times New Roman"/>
          <w:b/>
          <w:vertAlign w:val="superscript"/>
        </w:rPr>
        <w:t>I</w:t>
      </w:r>
      <w:r w:rsidR="00FD07F8">
        <w:rPr>
          <w:rFonts w:ascii="Times New Roman" w:eastAsiaTheme="minorEastAsia" w:hAnsi="Times New Roman" w:cs="Times New Roman"/>
          <w:b/>
          <w:vertAlign w:val="superscript"/>
        </w:rPr>
        <w:t>+1</w:t>
      </w:r>
      <w:r w:rsidR="00FD07F8" w:rsidRPr="00666BDA">
        <w:rPr>
          <w:rFonts w:ascii="Times New Roman" w:eastAsiaTheme="minorEastAsia" w:hAnsi="Times New Roman" w:cs="Times New Roman"/>
          <w:b/>
        </w:rPr>
        <w:t>M</w:t>
      </w:r>
      <w:r w:rsidR="005F4B28">
        <w:rPr>
          <w:rFonts w:ascii="Times New Roman" w:eastAsiaTheme="minorEastAsia" w:hAnsi="Times New Roman" w:cs="Times New Roman"/>
          <w:b/>
        </w:rPr>
        <w:t xml:space="preserve">, </w:t>
      </w:r>
      <w:r w:rsidR="007E435E">
        <w:rPr>
          <w:rFonts w:ascii="Times New Roman" w:eastAsiaTheme="minorEastAsia" w:hAnsi="Times New Roman" w:cs="Times New Roman"/>
        </w:rPr>
        <w:t xml:space="preserve">it would either go to </w:t>
      </w:r>
      <w:r w:rsidR="00D16DC3">
        <w:rPr>
          <w:rFonts w:ascii="Times New Roman" w:eastAsiaTheme="minorEastAsia" w:hAnsi="Times New Roman" w:cs="Times New Roman"/>
        </w:rPr>
        <w:t>the old bucket or the n</w:t>
      </w:r>
      <w:r w:rsidR="001C0C02">
        <w:rPr>
          <w:rFonts w:ascii="Times New Roman" w:eastAsiaTheme="minorEastAsia" w:hAnsi="Times New Roman" w:cs="Times New Roman"/>
        </w:rPr>
        <w:t xml:space="preserve">ew which is created after split and nowhere else. </w:t>
      </w:r>
    </w:p>
    <w:p w:rsidR="0010454D" w:rsidRDefault="0010454D" w:rsidP="00507D47">
      <w:pPr>
        <w:pStyle w:val="ListParagraph"/>
        <w:spacing w:after="0"/>
        <w:contextualSpacing w:val="0"/>
        <w:jc w:val="both"/>
        <w:rPr>
          <w:rFonts w:ascii="Times New Roman" w:eastAsiaTheme="minorEastAsia" w:hAnsi="Times New Roman" w:cs="Times New Roman"/>
        </w:rPr>
      </w:pPr>
    </w:p>
    <w:p w:rsidR="0010454D" w:rsidRDefault="0010454D" w:rsidP="00507D47">
      <w:pPr>
        <w:pStyle w:val="ListParagraph"/>
        <w:spacing w:after="0"/>
        <w:contextualSpacing w:val="0"/>
        <w:jc w:val="both"/>
        <w:rPr>
          <w:rFonts w:ascii="Times New Roman" w:eastAsiaTheme="minorEastAsia" w:hAnsi="Times New Roman" w:cs="Times New Roman"/>
        </w:rPr>
      </w:pPr>
    </w:p>
    <w:p w:rsidR="00B6054F" w:rsidRDefault="0010454D" w:rsidP="0010454D">
      <w:pPr>
        <w:pStyle w:val="ListParagraph"/>
        <w:spacing w:after="0"/>
        <w:ind w:left="0"/>
        <w:contextualSpacing w:val="0"/>
        <w:jc w:val="both"/>
        <w:rPr>
          <w:rFonts w:ascii="Times New Roman" w:eastAsiaTheme="minorEastAsia" w:hAnsi="Times New Roman" w:cs="Times New Roman"/>
        </w:rPr>
      </w:pPr>
      <w:r w:rsidRPr="005E4CC3">
        <w:rPr>
          <w:rFonts w:ascii="Times New Roman" w:hAnsi="Times New Roman" w:cs="Times New Roman"/>
          <w:b/>
          <w:u w:val="single"/>
        </w:rPr>
        <w:t xml:space="preserve">Scenario </w:t>
      </w:r>
      <w:r>
        <w:rPr>
          <w:rFonts w:ascii="Times New Roman" w:hAnsi="Times New Roman" w:cs="Times New Roman"/>
          <w:b/>
          <w:u w:val="single"/>
        </w:rPr>
        <w:t>3</w:t>
      </w:r>
      <w:r w:rsidR="00040CCF">
        <w:rPr>
          <w:rFonts w:ascii="Times New Roman" w:hAnsi="Times New Roman" w:cs="Times New Roman"/>
          <w:b/>
          <w:u w:val="single"/>
        </w:rPr>
        <w:t xml:space="preserve"> (A</w:t>
      </w:r>
      <w:r>
        <w:rPr>
          <w:rFonts w:ascii="Times New Roman" w:hAnsi="Times New Roman" w:cs="Times New Roman"/>
          <w:b/>
          <w:u w:val="single"/>
        </w:rPr>
        <w:t>’</w:t>
      </w:r>
      <w:r w:rsidR="007F397D">
        <w:rPr>
          <w:rFonts w:ascii="Times New Roman" w:hAnsi="Times New Roman" w:cs="Times New Roman"/>
          <w:b/>
          <w:u w:val="single"/>
        </w:rPr>
        <w:t xml:space="preserve"> == </w:t>
      </w:r>
      <w:r>
        <w:rPr>
          <w:rFonts w:ascii="Times New Roman" w:hAnsi="Times New Roman" w:cs="Times New Roman"/>
          <w:b/>
          <w:u w:val="single"/>
        </w:rPr>
        <w:t>A</w:t>
      </w:r>
      <w:r w:rsidR="007F397D">
        <w:rPr>
          <w:rFonts w:ascii="Times New Roman" w:hAnsi="Times New Roman" w:cs="Times New Roman"/>
          <w:b/>
          <w:u w:val="single"/>
        </w:rPr>
        <w:t>’’</w:t>
      </w:r>
      <w:r>
        <w:rPr>
          <w:rFonts w:ascii="Times New Roman" w:hAnsi="Times New Roman" w:cs="Times New Roman"/>
          <w:b/>
          <w:u w:val="single"/>
        </w:rPr>
        <w:t>)</w:t>
      </w:r>
      <w:r w:rsidRPr="005E4CC3">
        <w:rPr>
          <w:rFonts w:ascii="Times New Roman" w:hAnsi="Times New Roman" w:cs="Times New Roman"/>
          <w:b/>
          <w:u w:val="single"/>
        </w:rPr>
        <w:t>:</w:t>
      </w:r>
      <w:r w:rsidR="004643CD">
        <w:rPr>
          <w:rFonts w:ascii="Times New Roman" w:hAnsi="Times New Roman" w:cs="Times New Roman"/>
        </w:rPr>
        <w:t xml:space="preserve"> </w:t>
      </w:r>
      <w:r w:rsidR="00CE6A3A">
        <w:rPr>
          <w:rFonts w:ascii="Times New Roman" w:hAnsi="Times New Roman" w:cs="Times New Roman"/>
        </w:rPr>
        <w:t xml:space="preserve">  </w:t>
      </w:r>
      <w:r w:rsidR="004643CD">
        <w:rPr>
          <w:rFonts w:ascii="Times New Roman" w:hAnsi="Times New Roman" w:cs="Times New Roman"/>
        </w:rPr>
        <w:t xml:space="preserve">A’’ uses 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J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-1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 xml:space="preserve"> </m:t>
            </m:r>
          </m:sub>
        </m:sSub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k</m:t>
            </m:r>
          </m:e>
        </m:d>
      </m:oMath>
      <w:r w:rsidR="00CE6A3A">
        <w:rPr>
          <w:rFonts w:ascii="Times New Roman" w:eastAsiaTheme="minorEastAsia" w:hAnsi="Times New Roman" w:cs="Times New Roman"/>
          <w:b/>
        </w:rPr>
        <w:t xml:space="preserve"> </w:t>
      </w:r>
      <w:r w:rsidR="00CE6A3A">
        <w:rPr>
          <w:rFonts w:ascii="Times New Roman" w:eastAsiaTheme="minorEastAsia" w:hAnsi="Times New Roman" w:cs="Times New Roman"/>
        </w:rPr>
        <w:t xml:space="preserve">and A’ uses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J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 xml:space="preserve"> </m:t>
            </m:r>
          </m:sub>
        </m:sSub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k</m:t>
            </m:r>
          </m:e>
        </m:d>
      </m:oMath>
      <w:r w:rsidR="00CE6A3A">
        <w:rPr>
          <w:rFonts w:ascii="Times New Roman" w:eastAsiaTheme="minorEastAsia" w:hAnsi="Times New Roman" w:cs="Times New Roman"/>
          <w:b/>
        </w:rPr>
        <w:t xml:space="preserve">. </w:t>
      </w:r>
      <w:r w:rsidR="00B46E59">
        <w:rPr>
          <w:rFonts w:ascii="Times New Roman" w:eastAsiaTheme="minorEastAsia" w:hAnsi="Times New Roman" w:cs="Times New Roman"/>
        </w:rPr>
        <w:t xml:space="preserve">From the property </w:t>
      </w:r>
      <w:r w:rsidR="00E15115">
        <w:rPr>
          <w:rFonts w:ascii="Times New Roman" w:eastAsiaTheme="minorEastAsia" w:hAnsi="Times New Roman" w:cs="Times New Roman"/>
        </w:rPr>
        <w:t>of family</w:t>
      </w:r>
      <w:r w:rsidR="00D42FB2">
        <w:rPr>
          <w:rFonts w:ascii="Times New Roman" w:eastAsiaTheme="minorEastAsia" w:hAnsi="Times New Roman" w:cs="Times New Roman"/>
        </w:rPr>
        <w:t xml:space="preserve"> of hash functions used in LH*, we know that A’’ </w:t>
      </w:r>
      <w:r w:rsidR="00B82E3B">
        <w:rPr>
          <w:rFonts w:ascii="Times New Roman" w:eastAsiaTheme="minorEastAsia" w:hAnsi="Times New Roman" w:cs="Times New Roman"/>
        </w:rPr>
        <w:t xml:space="preserve">&lt;= A’. </w:t>
      </w:r>
      <w:r w:rsidR="00814B27">
        <w:rPr>
          <w:rFonts w:ascii="Times New Roman" w:eastAsiaTheme="minorEastAsia" w:hAnsi="Times New Roman" w:cs="Times New Roman"/>
        </w:rPr>
        <w:t xml:space="preserve">In case A’ == </w:t>
      </w:r>
      <w:r w:rsidR="00E15115">
        <w:rPr>
          <w:rFonts w:ascii="Times New Roman" w:eastAsiaTheme="minorEastAsia" w:hAnsi="Times New Roman" w:cs="Times New Roman"/>
        </w:rPr>
        <w:t>A’’ we</w:t>
      </w:r>
      <w:r w:rsidR="00772A4A">
        <w:rPr>
          <w:rFonts w:ascii="Times New Roman" w:eastAsiaTheme="minorEastAsia" w:hAnsi="Times New Roman" w:cs="Times New Roman"/>
        </w:rPr>
        <w:t xml:space="preserve"> have two scenarios irrespective of where the client (or </w:t>
      </w:r>
      <w:r w:rsidR="00E15115">
        <w:rPr>
          <w:rFonts w:ascii="Times New Roman" w:eastAsiaTheme="minorEastAsia" w:hAnsi="Times New Roman" w:cs="Times New Roman"/>
        </w:rPr>
        <w:t xml:space="preserve">the </w:t>
      </w:r>
      <w:r w:rsidR="00772A4A">
        <w:rPr>
          <w:rFonts w:ascii="Times New Roman" w:eastAsiaTheme="minorEastAsia" w:hAnsi="Times New Roman" w:cs="Times New Roman"/>
        </w:rPr>
        <w:t xml:space="preserve">server </w:t>
      </w:r>
      <w:r w:rsidR="00E15115">
        <w:rPr>
          <w:rFonts w:ascii="Times New Roman" w:eastAsiaTheme="minorEastAsia" w:hAnsi="Times New Roman" w:cs="Times New Roman"/>
        </w:rPr>
        <w:t>that forwarded the request).</w:t>
      </w:r>
    </w:p>
    <w:p w:rsidR="00B6054F" w:rsidRDefault="00B6054F" w:rsidP="0010454D">
      <w:pPr>
        <w:pStyle w:val="ListParagraph"/>
        <w:spacing w:after="0"/>
        <w:ind w:left="0"/>
        <w:contextualSpacing w:val="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</w:p>
    <w:p w:rsidR="00B33402" w:rsidRDefault="00CD2834" w:rsidP="00CD2834">
      <w:pPr>
        <w:pStyle w:val="ListParagraph"/>
        <w:spacing w:after="0"/>
        <w:contextualSpacing w:val="0"/>
        <w:jc w:val="both"/>
        <w:rPr>
          <w:rFonts w:ascii="Times New Roman" w:eastAsiaTheme="minorEastAsia" w:hAnsi="Times New Roman" w:cs="Times New Roman"/>
          <w:b/>
        </w:rPr>
      </w:pPr>
      <w:r w:rsidRPr="003F3FC5">
        <w:rPr>
          <w:rFonts w:ascii="Times New Roman" w:eastAsiaTheme="minorEastAsia" w:hAnsi="Times New Roman" w:cs="Times New Roman"/>
          <w:b/>
        </w:rPr>
        <w:t>Case (a) if the server was at J=</w:t>
      </w:r>
      <w:r w:rsidR="004F2D8D">
        <w:rPr>
          <w:rFonts w:ascii="Times New Roman" w:eastAsiaTheme="minorEastAsia" w:hAnsi="Times New Roman" w:cs="Times New Roman"/>
          <w:b/>
        </w:rPr>
        <w:t>I</w:t>
      </w:r>
    </w:p>
    <w:p w:rsidR="00CD2834" w:rsidRPr="00876403" w:rsidRDefault="00CD2834" w:rsidP="00CD2834">
      <w:pPr>
        <w:pStyle w:val="ListParagraph"/>
        <w:spacing w:after="0"/>
        <w:contextualSpacing w:val="0"/>
        <w:jc w:val="both"/>
        <w:rPr>
          <w:rFonts w:ascii="Times New Roman" w:eastAsiaTheme="minorEastAsia" w:hAnsi="Times New Roman" w:cs="Times New Roman"/>
          <w:b/>
        </w:rPr>
      </w:pPr>
      <w:r w:rsidRPr="00876403">
        <w:rPr>
          <w:rFonts w:ascii="Times New Roman" w:eastAsiaTheme="minorEastAsia" w:hAnsi="Times New Roman" w:cs="Times New Roman"/>
          <w:b/>
        </w:rPr>
        <w:t>Case (b) if the server was at J=I</w:t>
      </w:r>
      <w:r w:rsidR="004F2D8D">
        <w:rPr>
          <w:rFonts w:ascii="Times New Roman" w:eastAsiaTheme="minorEastAsia" w:hAnsi="Times New Roman" w:cs="Times New Roman"/>
          <w:b/>
        </w:rPr>
        <w:t>+1</w:t>
      </w:r>
      <w:r w:rsidRPr="00876403">
        <w:rPr>
          <w:rFonts w:ascii="Times New Roman" w:eastAsiaTheme="minorEastAsia" w:hAnsi="Times New Roman" w:cs="Times New Roman"/>
          <w:b/>
        </w:rPr>
        <w:t xml:space="preserve">  </w:t>
      </w:r>
    </w:p>
    <w:p w:rsidR="00D42FB2" w:rsidRDefault="00D42FB2" w:rsidP="0010454D">
      <w:pPr>
        <w:pStyle w:val="ListParagraph"/>
        <w:spacing w:after="0"/>
        <w:ind w:left="0"/>
        <w:contextualSpacing w:val="0"/>
        <w:jc w:val="both"/>
        <w:rPr>
          <w:rFonts w:ascii="Times New Roman" w:eastAsiaTheme="minorEastAsia" w:hAnsi="Times New Roman" w:cs="Times New Roman"/>
        </w:rPr>
      </w:pPr>
    </w:p>
    <w:p w:rsidR="00293B30" w:rsidRDefault="00BE4309" w:rsidP="00DF7484">
      <w:pPr>
        <w:pStyle w:val="ListParagraph"/>
        <w:spacing w:after="0"/>
        <w:contextualSpacing w:val="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>Case (a)</w:t>
      </w:r>
      <w:r w:rsidR="00D446D0">
        <w:rPr>
          <w:rFonts w:ascii="Times New Roman" w:eastAsiaTheme="minorEastAsia" w:hAnsi="Times New Roman" w:cs="Times New Roman"/>
          <w:b/>
        </w:rPr>
        <w:t xml:space="preserve">: </w:t>
      </w:r>
      <w:r w:rsidR="00D20595">
        <w:rPr>
          <w:rFonts w:ascii="Times New Roman" w:eastAsiaTheme="minorEastAsia" w:hAnsi="Times New Roman" w:cs="Times New Roman"/>
        </w:rPr>
        <w:t>This is an easy case. W</w:t>
      </w:r>
      <w:r w:rsidR="00EC1E87">
        <w:rPr>
          <w:rFonts w:ascii="Times New Roman" w:eastAsiaTheme="minorEastAsia" w:hAnsi="Times New Roman" w:cs="Times New Roman"/>
        </w:rPr>
        <w:t xml:space="preserve">e know that any stage of the </w:t>
      </w:r>
      <w:r w:rsidR="00DF7484">
        <w:rPr>
          <w:rFonts w:ascii="Times New Roman" w:eastAsiaTheme="minorEastAsia" w:hAnsi="Times New Roman" w:cs="Times New Roman"/>
        </w:rPr>
        <w:t>development of LH*, we would always</w:t>
      </w:r>
      <w:r w:rsidR="00676F53">
        <w:rPr>
          <w:rFonts w:ascii="Times New Roman" w:eastAsiaTheme="minorEastAsia" w:hAnsi="Times New Roman" w:cs="Times New Roman"/>
        </w:rPr>
        <w:t xml:space="preserve"> have all the buckets (servers) corresponding to the values of the function </w:t>
      </w:r>
      <w:r w:rsidR="00A42C9F" w:rsidRPr="00666BDA">
        <w:rPr>
          <w:rFonts w:ascii="Times New Roman" w:eastAsiaTheme="minorEastAsia" w:hAnsi="Times New Roman" w:cs="Times New Roman"/>
          <w:b/>
        </w:rPr>
        <w:t>k Mod 2</w:t>
      </w:r>
      <w:r w:rsidR="00A42C9F" w:rsidRPr="00666BDA">
        <w:rPr>
          <w:rFonts w:ascii="Times New Roman" w:eastAsiaTheme="minorEastAsia" w:hAnsi="Times New Roman" w:cs="Times New Roman"/>
          <w:b/>
          <w:vertAlign w:val="superscript"/>
        </w:rPr>
        <w:t>I</w:t>
      </w:r>
      <w:r w:rsidR="00A42C9F">
        <w:rPr>
          <w:rFonts w:ascii="Times New Roman" w:eastAsiaTheme="minorEastAsia" w:hAnsi="Times New Roman" w:cs="Times New Roman"/>
          <w:b/>
          <w:vertAlign w:val="superscript"/>
        </w:rPr>
        <w:t xml:space="preserve"> </w:t>
      </w:r>
      <w:r w:rsidR="00A42C9F" w:rsidRPr="00666BDA">
        <w:rPr>
          <w:rFonts w:ascii="Times New Roman" w:eastAsiaTheme="minorEastAsia" w:hAnsi="Times New Roman" w:cs="Times New Roman"/>
          <w:b/>
        </w:rPr>
        <w:t>M</w:t>
      </w:r>
      <w:r w:rsidR="00A42C9F">
        <w:rPr>
          <w:rFonts w:ascii="Times New Roman" w:eastAsiaTheme="minorEastAsia" w:hAnsi="Times New Roman" w:cs="Times New Roman"/>
          <w:b/>
        </w:rPr>
        <w:t xml:space="preserve"> (its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J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 xml:space="preserve"> </m:t>
            </m:r>
          </m:sub>
        </m:sSub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k</m:t>
            </m:r>
          </m:e>
        </m:d>
      </m:oMath>
      <w:r w:rsidR="00423BF6">
        <w:rPr>
          <w:rFonts w:ascii="Times New Roman" w:eastAsiaTheme="minorEastAsia" w:hAnsi="Times New Roman" w:cs="Times New Roman"/>
          <w:b/>
        </w:rPr>
        <w:t xml:space="preserve">). </w:t>
      </w:r>
      <w:r w:rsidR="00423BF6">
        <w:rPr>
          <w:rFonts w:ascii="Times New Roman" w:eastAsiaTheme="minorEastAsia" w:hAnsi="Times New Roman" w:cs="Times New Roman"/>
        </w:rPr>
        <w:t xml:space="preserve">Therefore we can be certain that </w:t>
      </w:r>
      <w:r w:rsidR="00423BF6" w:rsidRPr="00912D6F">
        <w:rPr>
          <w:rFonts w:ascii="Times New Roman" w:eastAsiaTheme="minorEastAsia" w:hAnsi="Times New Roman" w:cs="Times New Roman"/>
        </w:rPr>
        <w:t>result of</w:t>
      </w:r>
      <w:r w:rsidR="00423BF6">
        <w:rPr>
          <w:rFonts w:ascii="Times New Roman" w:eastAsiaTheme="minorEastAsia" w:hAnsi="Times New Roman" w:cs="Times New Roman"/>
          <w:b/>
        </w:rPr>
        <w:t xml:space="preserve"> </w:t>
      </w:r>
      <w:r w:rsidR="00423BF6">
        <w:rPr>
          <w:rFonts w:ascii="Times New Roman" w:eastAsiaTheme="minorEastAsia" w:hAnsi="Times New Roman" w:cs="Times New Roman"/>
          <w:b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J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 xml:space="preserve"> </m:t>
            </m:r>
          </m:sub>
        </m:sSub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k</m:t>
            </m:r>
          </m:e>
        </m:d>
      </m:oMath>
      <w:r w:rsidR="00DF7484">
        <w:rPr>
          <w:rFonts w:ascii="Times New Roman" w:eastAsiaTheme="minorEastAsia" w:hAnsi="Times New Roman" w:cs="Times New Roman"/>
        </w:rPr>
        <w:t xml:space="preserve"> </w:t>
      </w:r>
      <w:r w:rsidR="00293B30">
        <w:rPr>
          <w:rFonts w:ascii="Times New Roman" w:eastAsiaTheme="minorEastAsia" w:hAnsi="Times New Roman" w:cs="Times New Roman"/>
        </w:rPr>
        <w:t>exists in the pool of servers.</w:t>
      </w:r>
    </w:p>
    <w:p w:rsidR="00293B30" w:rsidRDefault="00293B30" w:rsidP="00DF7484">
      <w:pPr>
        <w:pStyle w:val="ListParagraph"/>
        <w:spacing w:after="0"/>
        <w:contextualSpacing w:val="0"/>
        <w:jc w:val="both"/>
        <w:rPr>
          <w:rFonts w:ascii="Times New Roman" w:eastAsiaTheme="minorEastAsia" w:hAnsi="Times New Roman" w:cs="Times New Roman"/>
        </w:rPr>
      </w:pPr>
    </w:p>
    <w:p w:rsidR="00725F8F" w:rsidRPr="00725F8F" w:rsidRDefault="00293B30" w:rsidP="00F40155">
      <w:pPr>
        <w:pStyle w:val="ListParagraph"/>
        <w:spacing w:after="0"/>
        <w:contextualSpacing w:val="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 xml:space="preserve">Case (b): </w:t>
      </w:r>
      <w:r w:rsidR="00423BF6">
        <w:rPr>
          <w:rFonts w:ascii="Times New Roman" w:eastAsiaTheme="minorEastAsia" w:hAnsi="Times New Roman" w:cs="Times New Roman"/>
        </w:rPr>
        <w:t xml:space="preserve"> </w:t>
      </w:r>
      <w:r w:rsidR="003E696F">
        <w:rPr>
          <w:rFonts w:ascii="Times New Roman" w:eastAsiaTheme="minorEastAsia" w:hAnsi="Times New Roman" w:cs="Times New Roman"/>
        </w:rPr>
        <w:t xml:space="preserve">If A’ happens to be same as A’’, it implicitly means that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 xml:space="preserve"> </m:t>
            </m:r>
          </m:sub>
        </m:sSub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k</m:t>
            </m:r>
          </m:e>
        </m:d>
      </m:oMath>
      <w:r w:rsidR="003E696F">
        <w:rPr>
          <w:rFonts w:ascii="Times New Roman" w:eastAsiaTheme="minorEastAsia" w:hAnsi="Times New Roman" w:cs="Times New Roman"/>
          <w:b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I+1</m:t>
            </m:r>
          </m:sub>
        </m:sSub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k</m:t>
            </m:r>
          </m:e>
        </m:d>
      </m:oMath>
      <w:r w:rsidR="003E696F">
        <w:rPr>
          <w:rFonts w:ascii="Times New Roman" w:eastAsiaTheme="minorEastAsia" w:hAnsi="Times New Roman" w:cs="Times New Roman"/>
          <w:b/>
        </w:rPr>
        <w:t xml:space="preserve"> </w:t>
      </w:r>
      <w:r w:rsidR="003E696F">
        <w:rPr>
          <w:rFonts w:ascii="Times New Roman" w:eastAsiaTheme="minorEastAsia" w:hAnsi="Times New Roman" w:cs="Times New Roman"/>
        </w:rPr>
        <w:t>would hash the</w:t>
      </w:r>
      <w:r w:rsidR="000120D0">
        <w:rPr>
          <w:rFonts w:ascii="Times New Roman" w:eastAsiaTheme="minorEastAsia" w:hAnsi="Times New Roman" w:cs="Times New Roman"/>
        </w:rPr>
        <w:t xml:space="preserve"> key k to the same address</w:t>
      </w:r>
      <w:r w:rsidR="00304CD0">
        <w:rPr>
          <w:rFonts w:ascii="Times New Roman" w:eastAsiaTheme="minorEastAsia" w:hAnsi="Times New Roman" w:cs="Times New Roman"/>
        </w:rPr>
        <w:t xml:space="preserve">, i.e., the bigger hash function has no different effect on the key under consideration. </w:t>
      </w:r>
      <w:r w:rsidR="000120D0">
        <w:rPr>
          <w:rFonts w:ascii="Times New Roman" w:eastAsiaTheme="minorEastAsia" w:hAnsi="Times New Roman" w:cs="Times New Roman"/>
        </w:rPr>
        <w:t xml:space="preserve"> </w:t>
      </w:r>
      <w:r w:rsidR="00304CD0">
        <w:rPr>
          <w:rFonts w:ascii="Times New Roman" w:eastAsiaTheme="minorEastAsia" w:hAnsi="Times New Roman" w:cs="Times New Roman"/>
        </w:rPr>
        <w:t xml:space="preserve">And given that we already have all </w:t>
      </w:r>
      <w:r w:rsidR="00304CD0">
        <w:rPr>
          <w:rFonts w:ascii="Times New Roman" w:eastAsiaTheme="minorEastAsia" w:hAnsi="Times New Roman" w:cs="Times New Roman"/>
        </w:rPr>
        <w:t xml:space="preserve">the buckets (servers) corresponding to the values of the function </w:t>
      </w:r>
      <w:r w:rsidR="00304CD0" w:rsidRPr="00666BDA">
        <w:rPr>
          <w:rFonts w:ascii="Times New Roman" w:eastAsiaTheme="minorEastAsia" w:hAnsi="Times New Roman" w:cs="Times New Roman"/>
          <w:b/>
        </w:rPr>
        <w:t>k Mod 2</w:t>
      </w:r>
      <w:r w:rsidR="00304CD0" w:rsidRPr="00666BDA">
        <w:rPr>
          <w:rFonts w:ascii="Times New Roman" w:eastAsiaTheme="minorEastAsia" w:hAnsi="Times New Roman" w:cs="Times New Roman"/>
          <w:b/>
          <w:vertAlign w:val="superscript"/>
        </w:rPr>
        <w:t>I</w:t>
      </w:r>
      <w:r w:rsidR="00304CD0">
        <w:rPr>
          <w:rFonts w:ascii="Times New Roman" w:eastAsiaTheme="minorEastAsia" w:hAnsi="Times New Roman" w:cs="Times New Roman"/>
          <w:b/>
          <w:vertAlign w:val="superscript"/>
        </w:rPr>
        <w:t xml:space="preserve"> </w:t>
      </w:r>
      <w:r w:rsidR="00304CD0" w:rsidRPr="00666BDA">
        <w:rPr>
          <w:rFonts w:ascii="Times New Roman" w:eastAsiaTheme="minorEastAsia" w:hAnsi="Times New Roman" w:cs="Times New Roman"/>
          <w:b/>
        </w:rPr>
        <w:t>M</w:t>
      </w:r>
      <w:r w:rsidR="00B3595C">
        <w:rPr>
          <w:rFonts w:ascii="Times New Roman" w:eastAsiaTheme="minorEastAsia" w:hAnsi="Times New Roman" w:cs="Times New Roman"/>
          <w:b/>
        </w:rPr>
        <w:t xml:space="preserve">, </w:t>
      </w:r>
      <w:r w:rsidR="003E696F">
        <w:rPr>
          <w:rFonts w:ascii="Times New Roman" w:eastAsiaTheme="minorEastAsia" w:hAnsi="Times New Roman" w:cs="Times New Roman"/>
        </w:rPr>
        <w:t xml:space="preserve">it is safe to send it to result of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J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 xml:space="preserve"> </m:t>
            </m:r>
          </m:sub>
        </m:sSub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k</m:t>
            </m:r>
          </m:e>
        </m:d>
      </m:oMath>
      <w:r w:rsidR="003E696F">
        <w:rPr>
          <w:rFonts w:ascii="Times New Roman" w:eastAsiaTheme="minorEastAsia" w:hAnsi="Times New Roman" w:cs="Times New Roman"/>
          <w:b/>
        </w:rPr>
        <w:t xml:space="preserve"> </w:t>
      </w:r>
      <w:r w:rsidR="003E696F">
        <w:rPr>
          <w:rFonts w:ascii="Times New Roman" w:eastAsiaTheme="minorEastAsia" w:hAnsi="Times New Roman" w:cs="Times New Roman"/>
        </w:rPr>
        <w:t xml:space="preserve">as it is guaranteed to exist. </w:t>
      </w:r>
    </w:p>
    <w:sectPr w:rsidR="00725F8F" w:rsidRPr="00725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F3E12"/>
    <w:multiLevelType w:val="hybridMultilevel"/>
    <w:tmpl w:val="0C12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84C98"/>
    <w:multiLevelType w:val="hybridMultilevel"/>
    <w:tmpl w:val="6F54576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6A2260DE"/>
    <w:multiLevelType w:val="hybridMultilevel"/>
    <w:tmpl w:val="FFB8E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A4146"/>
    <w:multiLevelType w:val="hybridMultilevel"/>
    <w:tmpl w:val="BF78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96"/>
    <w:rsid w:val="000056B4"/>
    <w:rsid w:val="00006095"/>
    <w:rsid w:val="0000724E"/>
    <w:rsid w:val="000079B9"/>
    <w:rsid w:val="000120D0"/>
    <w:rsid w:val="0001311A"/>
    <w:rsid w:val="0001634D"/>
    <w:rsid w:val="00023901"/>
    <w:rsid w:val="00024672"/>
    <w:rsid w:val="00036AEF"/>
    <w:rsid w:val="00040CCF"/>
    <w:rsid w:val="00045FF3"/>
    <w:rsid w:val="00050174"/>
    <w:rsid w:val="00054273"/>
    <w:rsid w:val="000649C8"/>
    <w:rsid w:val="00067BF6"/>
    <w:rsid w:val="00067E8E"/>
    <w:rsid w:val="00082B11"/>
    <w:rsid w:val="000838E2"/>
    <w:rsid w:val="00087068"/>
    <w:rsid w:val="000901BD"/>
    <w:rsid w:val="000962DF"/>
    <w:rsid w:val="000A4BE6"/>
    <w:rsid w:val="000A5C17"/>
    <w:rsid w:val="000A63E7"/>
    <w:rsid w:val="000A646B"/>
    <w:rsid w:val="000C00F5"/>
    <w:rsid w:val="000C12C0"/>
    <w:rsid w:val="000C4AFA"/>
    <w:rsid w:val="000D1737"/>
    <w:rsid w:val="000D3F0F"/>
    <w:rsid w:val="000F6B4E"/>
    <w:rsid w:val="000F6FCC"/>
    <w:rsid w:val="000F75C7"/>
    <w:rsid w:val="000F7FE6"/>
    <w:rsid w:val="00101831"/>
    <w:rsid w:val="0010454D"/>
    <w:rsid w:val="00104734"/>
    <w:rsid w:val="00105990"/>
    <w:rsid w:val="0011154E"/>
    <w:rsid w:val="00111960"/>
    <w:rsid w:val="00117E91"/>
    <w:rsid w:val="00120C7B"/>
    <w:rsid w:val="001346F5"/>
    <w:rsid w:val="00136705"/>
    <w:rsid w:val="00136D22"/>
    <w:rsid w:val="0015416A"/>
    <w:rsid w:val="00161B8E"/>
    <w:rsid w:val="00164C03"/>
    <w:rsid w:val="00177FC4"/>
    <w:rsid w:val="00182267"/>
    <w:rsid w:val="00193830"/>
    <w:rsid w:val="001970C9"/>
    <w:rsid w:val="001A2083"/>
    <w:rsid w:val="001A5CD5"/>
    <w:rsid w:val="001A66A9"/>
    <w:rsid w:val="001B1C04"/>
    <w:rsid w:val="001C0C02"/>
    <w:rsid w:val="001D3450"/>
    <w:rsid w:val="001D3EFE"/>
    <w:rsid w:val="001D5E65"/>
    <w:rsid w:val="001E10A2"/>
    <w:rsid w:val="001E7DDC"/>
    <w:rsid w:val="001F56E8"/>
    <w:rsid w:val="00201E09"/>
    <w:rsid w:val="0020325B"/>
    <w:rsid w:val="00205CF8"/>
    <w:rsid w:val="00214CCC"/>
    <w:rsid w:val="00215677"/>
    <w:rsid w:val="00221953"/>
    <w:rsid w:val="0022437A"/>
    <w:rsid w:val="00236D93"/>
    <w:rsid w:val="002408EF"/>
    <w:rsid w:val="00241425"/>
    <w:rsid w:val="00243C9D"/>
    <w:rsid w:val="002462B6"/>
    <w:rsid w:val="002472A7"/>
    <w:rsid w:val="002625D5"/>
    <w:rsid w:val="002747D3"/>
    <w:rsid w:val="00274F9B"/>
    <w:rsid w:val="00275DA8"/>
    <w:rsid w:val="00277728"/>
    <w:rsid w:val="002827F1"/>
    <w:rsid w:val="00287429"/>
    <w:rsid w:val="00293B30"/>
    <w:rsid w:val="00294853"/>
    <w:rsid w:val="002A0830"/>
    <w:rsid w:val="002A39BA"/>
    <w:rsid w:val="002B1056"/>
    <w:rsid w:val="002B28C0"/>
    <w:rsid w:val="002B45FE"/>
    <w:rsid w:val="002C6994"/>
    <w:rsid w:val="002D3D6F"/>
    <w:rsid w:val="002E09B9"/>
    <w:rsid w:val="002E450B"/>
    <w:rsid w:val="002E4969"/>
    <w:rsid w:val="002E4F51"/>
    <w:rsid w:val="002F083B"/>
    <w:rsid w:val="003033A9"/>
    <w:rsid w:val="00304248"/>
    <w:rsid w:val="00304CD0"/>
    <w:rsid w:val="003052A5"/>
    <w:rsid w:val="00322769"/>
    <w:rsid w:val="003239CB"/>
    <w:rsid w:val="00323C7E"/>
    <w:rsid w:val="0032529F"/>
    <w:rsid w:val="003259DC"/>
    <w:rsid w:val="00325C92"/>
    <w:rsid w:val="00327991"/>
    <w:rsid w:val="00327A7E"/>
    <w:rsid w:val="003327DD"/>
    <w:rsid w:val="003344D1"/>
    <w:rsid w:val="00340D5F"/>
    <w:rsid w:val="003426F5"/>
    <w:rsid w:val="0034710B"/>
    <w:rsid w:val="003471DE"/>
    <w:rsid w:val="003501A4"/>
    <w:rsid w:val="00352A4F"/>
    <w:rsid w:val="00354165"/>
    <w:rsid w:val="003603D8"/>
    <w:rsid w:val="00360E01"/>
    <w:rsid w:val="0036750C"/>
    <w:rsid w:val="003755A9"/>
    <w:rsid w:val="00376209"/>
    <w:rsid w:val="00381CE1"/>
    <w:rsid w:val="00387E98"/>
    <w:rsid w:val="003911C1"/>
    <w:rsid w:val="003914C7"/>
    <w:rsid w:val="00391716"/>
    <w:rsid w:val="00393B36"/>
    <w:rsid w:val="00393C5B"/>
    <w:rsid w:val="003953C0"/>
    <w:rsid w:val="00397D69"/>
    <w:rsid w:val="003A1BD9"/>
    <w:rsid w:val="003A66C1"/>
    <w:rsid w:val="003B2509"/>
    <w:rsid w:val="003B25AF"/>
    <w:rsid w:val="003B5C93"/>
    <w:rsid w:val="003C1AFE"/>
    <w:rsid w:val="003C1B4D"/>
    <w:rsid w:val="003C5BDC"/>
    <w:rsid w:val="003C61B2"/>
    <w:rsid w:val="003D33A4"/>
    <w:rsid w:val="003E37FE"/>
    <w:rsid w:val="003E4C24"/>
    <w:rsid w:val="003E696F"/>
    <w:rsid w:val="003F15E4"/>
    <w:rsid w:val="003F2B19"/>
    <w:rsid w:val="003F3FC5"/>
    <w:rsid w:val="004015E0"/>
    <w:rsid w:val="004028DD"/>
    <w:rsid w:val="00405076"/>
    <w:rsid w:val="004058FB"/>
    <w:rsid w:val="0042038E"/>
    <w:rsid w:val="004203E5"/>
    <w:rsid w:val="00423BF6"/>
    <w:rsid w:val="00425C27"/>
    <w:rsid w:val="00426248"/>
    <w:rsid w:val="00433305"/>
    <w:rsid w:val="00433DC0"/>
    <w:rsid w:val="004372A2"/>
    <w:rsid w:val="0044354F"/>
    <w:rsid w:val="00446585"/>
    <w:rsid w:val="00446B54"/>
    <w:rsid w:val="00453CEC"/>
    <w:rsid w:val="00454183"/>
    <w:rsid w:val="00454903"/>
    <w:rsid w:val="004643CD"/>
    <w:rsid w:val="00473ED2"/>
    <w:rsid w:val="004761F2"/>
    <w:rsid w:val="0048020F"/>
    <w:rsid w:val="00480983"/>
    <w:rsid w:val="00480C4D"/>
    <w:rsid w:val="00483DCA"/>
    <w:rsid w:val="0048427C"/>
    <w:rsid w:val="0049064D"/>
    <w:rsid w:val="00492C1F"/>
    <w:rsid w:val="004A19C2"/>
    <w:rsid w:val="004A6CE0"/>
    <w:rsid w:val="004A74E5"/>
    <w:rsid w:val="004A77C7"/>
    <w:rsid w:val="004B3C4D"/>
    <w:rsid w:val="004C0C00"/>
    <w:rsid w:val="004C1AB2"/>
    <w:rsid w:val="004C68B2"/>
    <w:rsid w:val="004D6DEC"/>
    <w:rsid w:val="004D76E3"/>
    <w:rsid w:val="004E0671"/>
    <w:rsid w:val="004E171A"/>
    <w:rsid w:val="004E443A"/>
    <w:rsid w:val="004E4D93"/>
    <w:rsid w:val="004E7CFD"/>
    <w:rsid w:val="004F2D8D"/>
    <w:rsid w:val="004F7A8E"/>
    <w:rsid w:val="0050035B"/>
    <w:rsid w:val="00503112"/>
    <w:rsid w:val="00504760"/>
    <w:rsid w:val="00507D47"/>
    <w:rsid w:val="0051085C"/>
    <w:rsid w:val="00512F66"/>
    <w:rsid w:val="00513648"/>
    <w:rsid w:val="005154CD"/>
    <w:rsid w:val="005259B7"/>
    <w:rsid w:val="00526ED8"/>
    <w:rsid w:val="005304B0"/>
    <w:rsid w:val="00532D2A"/>
    <w:rsid w:val="005457CC"/>
    <w:rsid w:val="00546C94"/>
    <w:rsid w:val="0055266B"/>
    <w:rsid w:val="00556000"/>
    <w:rsid w:val="00557A35"/>
    <w:rsid w:val="00562AF9"/>
    <w:rsid w:val="00570A75"/>
    <w:rsid w:val="00570BFA"/>
    <w:rsid w:val="005742EA"/>
    <w:rsid w:val="0057514D"/>
    <w:rsid w:val="0057726C"/>
    <w:rsid w:val="0058456C"/>
    <w:rsid w:val="00591816"/>
    <w:rsid w:val="005A2659"/>
    <w:rsid w:val="005A4B0B"/>
    <w:rsid w:val="005A6A0B"/>
    <w:rsid w:val="005B3546"/>
    <w:rsid w:val="005B4C27"/>
    <w:rsid w:val="005B7180"/>
    <w:rsid w:val="005C08B7"/>
    <w:rsid w:val="005C2B8B"/>
    <w:rsid w:val="005C58C0"/>
    <w:rsid w:val="005D17F8"/>
    <w:rsid w:val="005D2739"/>
    <w:rsid w:val="005D4C3C"/>
    <w:rsid w:val="005E31ED"/>
    <w:rsid w:val="005E4CC3"/>
    <w:rsid w:val="005E734C"/>
    <w:rsid w:val="005E7570"/>
    <w:rsid w:val="005F41A1"/>
    <w:rsid w:val="005F4405"/>
    <w:rsid w:val="005F4B28"/>
    <w:rsid w:val="005F7201"/>
    <w:rsid w:val="005F7C59"/>
    <w:rsid w:val="00600612"/>
    <w:rsid w:val="00603B11"/>
    <w:rsid w:val="0061011C"/>
    <w:rsid w:val="00637EB8"/>
    <w:rsid w:val="00642D7E"/>
    <w:rsid w:val="00647F14"/>
    <w:rsid w:val="00650F23"/>
    <w:rsid w:val="0065338B"/>
    <w:rsid w:val="00654D64"/>
    <w:rsid w:val="006662E5"/>
    <w:rsid w:val="00666BDA"/>
    <w:rsid w:val="00672556"/>
    <w:rsid w:val="006734C8"/>
    <w:rsid w:val="0067356F"/>
    <w:rsid w:val="006752FE"/>
    <w:rsid w:val="00676F53"/>
    <w:rsid w:val="006800A0"/>
    <w:rsid w:val="006802AD"/>
    <w:rsid w:val="0068282B"/>
    <w:rsid w:val="006B7D1E"/>
    <w:rsid w:val="006D552E"/>
    <w:rsid w:val="006E346F"/>
    <w:rsid w:val="006F3177"/>
    <w:rsid w:val="0070397B"/>
    <w:rsid w:val="007130F6"/>
    <w:rsid w:val="007135AB"/>
    <w:rsid w:val="00716793"/>
    <w:rsid w:val="00721683"/>
    <w:rsid w:val="00725F8F"/>
    <w:rsid w:val="0072715E"/>
    <w:rsid w:val="007316D9"/>
    <w:rsid w:val="00733696"/>
    <w:rsid w:val="00735F60"/>
    <w:rsid w:val="007367EB"/>
    <w:rsid w:val="00737724"/>
    <w:rsid w:val="00746F8B"/>
    <w:rsid w:val="00747B30"/>
    <w:rsid w:val="0075521A"/>
    <w:rsid w:val="007579A7"/>
    <w:rsid w:val="00762DD5"/>
    <w:rsid w:val="0076605A"/>
    <w:rsid w:val="00772A4A"/>
    <w:rsid w:val="0077546A"/>
    <w:rsid w:val="007804A8"/>
    <w:rsid w:val="00786823"/>
    <w:rsid w:val="00794EE9"/>
    <w:rsid w:val="007973CA"/>
    <w:rsid w:val="007A56BE"/>
    <w:rsid w:val="007B274D"/>
    <w:rsid w:val="007B2F31"/>
    <w:rsid w:val="007B32F9"/>
    <w:rsid w:val="007B73B9"/>
    <w:rsid w:val="007C14CD"/>
    <w:rsid w:val="007C79C3"/>
    <w:rsid w:val="007D189E"/>
    <w:rsid w:val="007E077E"/>
    <w:rsid w:val="007E1D31"/>
    <w:rsid w:val="007E2CC4"/>
    <w:rsid w:val="007E41B8"/>
    <w:rsid w:val="007E435E"/>
    <w:rsid w:val="007E603C"/>
    <w:rsid w:val="007E7ED2"/>
    <w:rsid w:val="007F266D"/>
    <w:rsid w:val="007F397D"/>
    <w:rsid w:val="007F5A3A"/>
    <w:rsid w:val="007F743F"/>
    <w:rsid w:val="00805D86"/>
    <w:rsid w:val="00814B27"/>
    <w:rsid w:val="008312A2"/>
    <w:rsid w:val="00833C99"/>
    <w:rsid w:val="00834A2A"/>
    <w:rsid w:val="00840E97"/>
    <w:rsid w:val="00851348"/>
    <w:rsid w:val="00854984"/>
    <w:rsid w:val="0085502D"/>
    <w:rsid w:val="00860533"/>
    <w:rsid w:val="0086223A"/>
    <w:rsid w:val="008624FD"/>
    <w:rsid w:val="008642FE"/>
    <w:rsid w:val="00866B04"/>
    <w:rsid w:val="00870FF1"/>
    <w:rsid w:val="00872925"/>
    <w:rsid w:val="00872D7A"/>
    <w:rsid w:val="00876403"/>
    <w:rsid w:val="00876FD3"/>
    <w:rsid w:val="00880F8F"/>
    <w:rsid w:val="0088435C"/>
    <w:rsid w:val="008845B3"/>
    <w:rsid w:val="0089093F"/>
    <w:rsid w:val="00893E96"/>
    <w:rsid w:val="00896A5A"/>
    <w:rsid w:val="00896E73"/>
    <w:rsid w:val="008A2204"/>
    <w:rsid w:val="008A564B"/>
    <w:rsid w:val="008A65C2"/>
    <w:rsid w:val="008C012A"/>
    <w:rsid w:val="008C52FD"/>
    <w:rsid w:val="008D31AA"/>
    <w:rsid w:val="008E7AFB"/>
    <w:rsid w:val="008F0196"/>
    <w:rsid w:val="00906FC7"/>
    <w:rsid w:val="0091127C"/>
    <w:rsid w:val="00911EB6"/>
    <w:rsid w:val="00912D6F"/>
    <w:rsid w:val="00913266"/>
    <w:rsid w:val="00934062"/>
    <w:rsid w:val="00936F4C"/>
    <w:rsid w:val="00937998"/>
    <w:rsid w:val="00937F6C"/>
    <w:rsid w:val="009415B4"/>
    <w:rsid w:val="009431AF"/>
    <w:rsid w:val="00946C7A"/>
    <w:rsid w:val="009617D6"/>
    <w:rsid w:val="00963E0E"/>
    <w:rsid w:val="00970BF0"/>
    <w:rsid w:val="009807BB"/>
    <w:rsid w:val="00980E93"/>
    <w:rsid w:val="00983F20"/>
    <w:rsid w:val="00985128"/>
    <w:rsid w:val="0098729B"/>
    <w:rsid w:val="009A2FCD"/>
    <w:rsid w:val="009B1F42"/>
    <w:rsid w:val="009B30C6"/>
    <w:rsid w:val="009B4637"/>
    <w:rsid w:val="009B47BB"/>
    <w:rsid w:val="009B47E6"/>
    <w:rsid w:val="009B7632"/>
    <w:rsid w:val="009B7F2F"/>
    <w:rsid w:val="009C36DB"/>
    <w:rsid w:val="009C4EBE"/>
    <w:rsid w:val="009C5638"/>
    <w:rsid w:val="009E159B"/>
    <w:rsid w:val="009E18DC"/>
    <w:rsid w:val="009E2FAA"/>
    <w:rsid w:val="009E5710"/>
    <w:rsid w:val="009F011E"/>
    <w:rsid w:val="00A2060F"/>
    <w:rsid w:val="00A22F38"/>
    <w:rsid w:val="00A30D30"/>
    <w:rsid w:val="00A3436C"/>
    <w:rsid w:val="00A34F2D"/>
    <w:rsid w:val="00A36E8F"/>
    <w:rsid w:val="00A42982"/>
    <w:rsid w:val="00A42C9F"/>
    <w:rsid w:val="00A43998"/>
    <w:rsid w:val="00A46EDF"/>
    <w:rsid w:val="00A523C4"/>
    <w:rsid w:val="00A569C5"/>
    <w:rsid w:val="00A61D6F"/>
    <w:rsid w:val="00A71F06"/>
    <w:rsid w:val="00A7306D"/>
    <w:rsid w:val="00A74A2A"/>
    <w:rsid w:val="00A77302"/>
    <w:rsid w:val="00A82665"/>
    <w:rsid w:val="00A87934"/>
    <w:rsid w:val="00A92F66"/>
    <w:rsid w:val="00A93806"/>
    <w:rsid w:val="00A9582C"/>
    <w:rsid w:val="00A96593"/>
    <w:rsid w:val="00AA0768"/>
    <w:rsid w:val="00AA3D47"/>
    <w:rsid w:val="00AB257D"/>
    <w:rsid w:val="00AB7D8C"/>
    <w:rsid w:val="00AC40D2"/>
    <w:rsid w:val="00AC6099"/>
    <w:rsid w:val="00AC64E9"/>
    <w:rsid w:val="00AD6F9B"/>
    <w:rsid w:val="00AE0956"/>
    <w:rsid w:val="00AE0968"/>
    <w:rsid w:val="00AE1EF6"/>
    <w:rsid w:val="00AE68BE"/>
    <w:rsid w:val="00AF0AC7"/>
    <w:rsid w:val="00AF3FFE"/>
    <w:rsid w:val="00AF58B5"/>
    <w:rsid w:val="00B01547"/>
    <w:rsid w:val="00B058C5"/>
    <w:rsid w:val="00B079ED"/>
    <w:rsid w:val="00B14E8B"/>
    <w:rsid w:val="00B2248C"/>
    <w:rsid w:val="00B24081"/>
    <w:rsid w:val="00B24283"/>
    <w:rsid w:val="00B27E64"/>
    <w:rsid w:val="00B33402"/>
    <w:rsid w:val="00B33466"/>
    <w:rsid w:val="00B3595C"/>
    <w:rsid w:val="00B422C8"/>
    <w:rsid w:val="00B46E59"/>
    <w:rsid w:val="00B53CFE"/>
    <w:rsid w:val="00B6054F"/>
    <w:rsid w:val="00B66678"/>
    <w:rsid w:val="00B66A38"/>
    <w:rsid w:val="00B711B7"/>
    <w:rsid w:val="00B72531"/>
    <w:rsid w:val="00B82E3B"/>
    <w:rsid w:val="00B91B58"/>
    <w:rsid w:val="00BA23E7"/>
    <w:rsid w:val="00BA2FE4"/>
    <w:rsid w:val="00BA32F4"/>
    <w:rsid w:val="00BB106A"/>
    <w:rsid w:val="00BB3C88"/>
    <w:rsid w:val="00BB4110"/>
    <w:rsid w:val="00BB504F"/>
    <w:rsid w:val="00BB63DF"/>
    <w:rsid w:val="00BC0C17"/>
    <w:rsid w:val="00BD0F31"/>
    <w:rsid w:val="00BD5800"/>
    <w:rsid w:val="00BD68E7"/>
    <w:rsid w:val="00BE4309"/>
    <w:rsid w:val="00BE4B52"/>
    <w:rsid w:val="00BE7A8A"/>
    <w:rsid w:val="00BF091B"/>
    <w:rsid w:val="00BF1538"/>
    <w:rsid w:val="00BF3D13"/>
    <w:rsid w:val="00BF57C3"/>
    <w:rsid w:val="00C022F1"/>
    <w:rsid w:val="00C0497A"/>
    <w:rsid w:val="00C1007C"/>
    <w:rsid w:val="00C105B2"/>
    <w:rsid w:val="00C10D8B"/>
    <w:rsid w:val="00C31AF0"/>
    <w:rsid w:val="00C36C89"/>
    <w:rsid w:val="00C41665"/>
    <w:rsid w:val="00C42128"/>
    <w:rsid w:val="00C62143"/>
    <w:rsid w:val="00C647D2"/>
    <w:rsid w:val="00C64E0E"/>
    <w:rsid w:val="00C6585E"/>
    <w:rsid w:val="00C67C6D"/>
    <w:rsid w:val="00C74C96"/>
    <w:rsid w:val="00C759F8"/>
    <w:rsid w:val="00C8274C"/>
    <w:rsid w:val="00C934B0"/>
    <w:rsid w:val="00C95873"/>
    <w:rsid w:val="00C972A0"/>
    <w:rsid w:val="00CA292B"/>
    <w:rsid w:val="00CA2CEF"/>
    <w:rsid w:val="00CA3FA6"/>
    <w:rsid w:val="00CB19A3"/>
    <w:rsid w:val="00CB5412"/>
    <w:rsid w:val="00CB5E8F"/>
    <w:rsid w:val="00CC24A1"/>
    <w:rsid w:val="00CC47AA"/>
    <w:rsid w:val="00CC5835"/>
    <w:rsid w:val="00CC68EA"/>
    <w:rsid w:val="00CC7959"/>
    <w:rsid w:val="00CC7A49"/>
    <w:rsid w:val="00CD2834"/>
    <w:rsid w:val="00CD3DB8"/>
    <w:rsid w:val="00CD5BA2"/>
    <w:rsid w:val="00CD6394"/>
    <w:rsid w:val="00CE6160"/>
    <w:rsid w:val="00CE6A3A"/>
    <w:rsid w:val="00CE6D84"/>
    <w:rsid w:val="00D014F7"/>
    <w:rsid w:val="00D0535F"/>
    <w:rsid w:val="00D0612A"/>
    <w:rsid w:val="00D15BC5"/>
    <w:rsid w:val="00D16DC3"/>
    <w:rsid w:val="00D20595"/>
    <w:rsid w:val="00D24E0E"/>
    <w:rsid w:val="00D31BBF"/>
    <w:rsid w:val="00D3378B"/>
    <w:rsid w:val="00D40061"/>
    <w:rsid w:val="00D4199A"/>
    <w:rsid w:val="00D42FB2"/>
    <w:rsid w:val="00D446D0"/>
    <w:rsid w:val="00D4676C"/>
    <w:rsid w:val="00D54D58"/>
    <w:rsid w:val="00D5555C"/>
    <w:rsid w:val="00D66B1C"/>
    <w:rsid w:val="00D70113"/>
    <w:rsid w:val="00D70F2C"/>
    <w:rsid w:val="00D7172D"/>
    <w:rsid w:val="00D77B02"/>
    <w:rsid w:val="00D83069"/>
    <w:rsid w:val="00D862F7"/>
    <w:rsid w:val="00D90B3A"/>
    <w:rsid w:val="00DA3489"/>
    <w:rsid w:val="00DA3B4C"/>
    <w:rsid w:val="00DA65F8"/>
    <w:rsid w:val="00DA70D8"/>
    <w:rsid w:val="00DB72D0"/>
    <w:rsid w:val="00DC7E83"/>
    <w:rsid w:val="00DE5596"/>
    <w:rsid w:val="00DE568A"/>
    <w:rsid w:val="00DF2EFE"/>
    <w:rsid w:val="00DF2F93"/>
    <w:rsid w:val="00DF6434"/>
    <w:rsid w:val="00DF7484"/>
    <w:rsid w:val="00E1302A"/>
    <w:rsid w:val="00E15115"/>
    <w:rsid w:val="00E40B55"/>
    <w:rsid w:val="00E466FE"/>
    <w:rsid w:val="00E542D8"/>
    <w:rsid w:val="00E556A7"/>
    <w:rsid w:val="00E61394"/>
    <w:rsid w:val="00E6287E"/>
    <w:rsid w:val="00E6368A"/>
    <w:rsid w:val="00E659E9"/>
    <w:rsid w:val="00E7723B"/>
    <w:rsid w:val="00E80C64"/>
    <w:rsid w:val="00E8110B"/>
    <w:rsid w:val="00E90696"/>
    <w:rsid w:val="00E926ED"/>
    <w:rsid w:val="00E92C3E"/>
    <w:rsid w:val="00E97077"/>
    <w:rsid w:val="00E97660"/>
    <w:rsid w:val="00EA026B"/>
    <w:rsid w:val="00EA3EAB"/>
    <w:rsid w:val="00EA7A21"/>
    <w:rsid w:val="00EB276B"/>
    <w:rsid w:val="00EB716F"/>
    <w:rsid w:val="00EC1697"/>
    <w:rsid w:val="00EC1E87"/>
    <w:rsid w:val="00EC3E71"/>
    <w:rsid w:val="00EE1E32"/>
    <w:rsid w:val="00EF0D50"/>
    <w:rsid w:val="00EF33AC"/>
    <w:rsid w:val="00F0080B"/>
    <w:rsid w:val="00F073BF"/>
    <w:rsid w:val="00F12D93"/>
    <w:rsid w:val="00F16F3E"/>
    <w:rsid w:val="00F20B3B"/>
    <w:rsid w:val="00F24AA9"/>
    <w:rsid w:val="00F40155"/>
    <w:rsid w:val="00F40BE1"/>
    <w:rsid w:val="00F42BE8"/>
    <w:rsid w:val="00F511D9"/>
    <w:rsid w:val="00F529F6"/>
    <w:rsid w:val="00F539BD"/>
    <w:rsid w:val="00F61B5E"/>
    <w:rsid w:val="00F61D07"/>
    <w:rsid w:val="00F67848"/>
    <w:rsid w:val="00F67CC0"/>
    <w:rsid w:val="00F734BD"/>
    <w:rsid w:val="00F76FB4"/>
    <w:rsid w:val="00F77B68"/>
    <w:rsid w:val="00F83E7D"/>
    <w:rsid w:val="00F93912"/>
    <w:rsid w:val="00F9435C"/>
    <w:rsid w:val="00FA18F0"/>
    <w:rsid w:val="00FB2567"/>
    <w:rsid w:val="00FC4D1C"/>
    <w:rsid w:val="00FD07F8"/>
    <w:rsid w:val="00FD1B3E"/>
    <w:rsid w:val="00FD2352"/>
    <w:rsid w:val="00FD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C44CA-F9A1-442A-AEDE-22FA1394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F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4F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C590C-7E98-44E9-A7C7-B6C7E128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Viswanath Gunturi</dc:creator>
  <cp:keywords/>
  <dc:description/>
  <cp:lastModifiedBy>Viswanath Gunturi</cp:lastModifiedBy>
  <cp:revision>272</cp:revision>
  <dcterms:created xsi:type="dcterms:W3CDTF">2016-01-16T09:44:00Z</dcterms:created>
  <dcterms:modified xsi:type="dcterms:W3CDTF">2016-01-16T12:26:00Z</dcterms:modified>
</cp:coreProperties>
</file>